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33" w:rsidRPr="00012EF7" w:rsidRDefault="00921D33" w:rsidP="006257D5">
      <w:pPr>
        <w:ind w:hanging="142"/>
        <w:rPr>
          <w:rFonts w:ascii="Cambria" w:hAnsi="Cambria"/>
        </w:rPr>
      </w:pPr>
    </w:p>
    <w:tbl>
      <w:tblPr>
        <w:tblW w:w="11220" w:type="dxa"/>
        <w:tblInd w:w="-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4695"/>
        <w:gridCol w:w="3110"/>
        <w:gridCol w:w="3415"/>
      </w:tblGrid>
      <w:tr w:rsidR="00921D33" w:rsidRPr="00012EF7">
        <w:trPr>
          <w:trHeight w:val="1582"/>
        </w:trPr>
        <w:tc>
          <w:tcPr>
            <w:tcW w:w="4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012EF7" w:rsidRDefault="009A0C79">
            <w:pPr>
              <w:numPr>
                <w:ilvl w:val="0"/>
                <w:numId w:val="1"/>
              </w:numPr>
              <w:spacing w:line="240" w:lineRule="auto"/>
              <w:ind w:left="0" w:right="283" w:firstLine="0"/>
              <w:rPr>
                <w:rFonts w:ascii="Cambria" w:hAnsi="Cambria"/>
              </w:rPr>
            </w:pPr>
            <w:r w:rsidRPr="00012EF7">
              <w:rPr>
                <w:rFonts w:ascii="Cambria" w:hAnsi="Cambria"/>
              </w:rPr>
              <w:object w:dxaOrig="2381" w:dyaOrig="748">
                <v:shape id="ole_rId2" o:spid="_x0000_i1025" style="width:210pt;height:66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PBrush" ShapeID="ole_rId2" DrawAspect="Content" ObjectID="_1812189811" r:id="rId6"/>
              </w:object>
            </w:r>
            <w:r w:rsidRPr="00012EF7">
              <w:rPr>
                <w:rFonts w:ascii="Cambria" w:eastAsia="Calibri" w:hAnsi="Cambria" w:cs="Calibri"/>
              </w:rPr>
              <w:t xml:space="preserve">     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012EF7" w:rsidRDefault="00921D33">
            <w:pPr>
              <w:numPr>
                <w:ilvl w:val="0"/>
                <w:numId w:val="1"/>
              </w:numPr>
              <w:spacing w:line="240" w:lineRule="auto"/>
              <w:ind w:left="0" w:right="283" w:firstLine="0"/>
              <w:jc w:val="center"/>
              <w:rPr>
                <w:rFonts w:ascii="Cambria" w:eastAsia="Bookman Old Style" w:hAnsi="Cambria" w:cs="Bookman Old Style"/>
              </w:rPr>
            </w:pPr>
          </w:p>
          <w:p w:rsidR="00921D33" w:rsidRPr="00012EF7" w:rsidRDefault="009A0C79">
            <w:pPr>
              <w:spacing w:line="240" w:lineRule="auto"/>
              <w:ind w:right="283"/>
              <w:jc w:val="center"/>
              <w:rPr>
                <w:rFonts w:ascii="Cambria" w:eastAsia="Bookman Old Style" w:hAnsi="Cambria" w:cs="Bookman Old Style"/>
              </w:rPr>
            </w:pPr>
            <w:r w:rsidRPr="00012EF7">
              <w:rPr>
                <w:rFonts w:ascii="Cambria" w:eastAsia="Bookman Old Style" w:hAnsi="Cambria" w:cs="Bookman Old Style"/>
              </w:rPr>
              <w:t>г.Таганрог,</w:t>
            </w:r>
          </w:p>
          <w:p w:rsidR="00921D33" w:rsidRPr="00012EF7" w:rsidRDefault="009A0C79">
            <w:pPr>
              <w:numPr>
                <w:ilvl w:val="0"/>
                <w:numId w:val="1"/>
              </w:numPr>
              <w:spacing w:line="240" w:lineRule="auto"/>
              <w:ind w:left="0" w:right="283" w:firstLine="0"/>
              <w:jc w:val="center"/>
              <w:rPr>
                <w:rFonts w:ascii="Cambria" w:eastAsia="Bookman Old Style" w:hAnsi="Cambria" w:cs="Bookman Old Style"/>
              </w:rPr>
            </w:pPr>
            <w:r w:rsidRPr="00012EF7">
              <w:rPr>
                <w:rFonts w:ascii="Cambria" w:eastAsia="Bookman Old Style" w:hAnsi="Cambria" w:cs="Bookman Old Style"/>
              </w:rPr>
              <w:t>ул. Петровская, 65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012EF7" w:rsidRDefault="009A0C79">
            <w:pPr>
              <w:numPr>
                <w:ilvl w:val="0"/>
                <w:numId w:val="1"/>
              </w:numPr>
              <w:spacing w:line="240" w:lineRule="auto"/>
              <w:ind w:left="0" w:right="283" w:firstLine="0"/>
              <w:jc w:val="center"/>
              <w:rPr>
                <w:rFonts w:ascii="Cambria" w:eastAsia="Bookman Old Style" w:hAnsi="Cambria" w:cs="Bookman Old Style"/>
              </w:rPr>
            </w:pPr>
            <w:r w:rsidRPr="00012EF7">
              <w:rPr>
                <w:rFonts w:ascii="Cambria" w:eastAsia="Bookman Old Style" w:hAnsi="Cambria" w:cs="Bookman Old Style"/>
              </w:rPr>
              <w:t xml:space="preserve">  </w:t>
            </w:r>
          </w:p>
          <w:p w:rsidR="00921D33" w:rsidRPr="00012EF7" w:rsidRDefault="009A0C79">
            <w:pPr>
              <w:numPr>
                <w:ilvl w:val="0"/>
                <w:numId w:val="1"/>
              </w:numPr>
              <w:spacing w:line="240" w:lineRule="auto"/>
              <w:ind w:left="0" w:right="283" w:firstLine="0"/>
              <w:jc w:val="center"/>
              <w:rPr>
                <w:rFonts w:ascii="Cambria" w:eastAsia="Bookman Old Style" w:hAnsi="Cambria" w:cs="Bookman Old Style"/>
              </w:rPr>
            </w:pPr>
            <w:r w:rsidRPr="00012EF7">
              <w:rPr>
                <w:rFonts w:ascii="Cambria" w:eastAsia="Bookman Old Style" w:hAnsi="Cambria" w:cs="Bookman Old Style"/>
              </w:rPr>
              <w:t xml:space="preserve">  Тел: +7 (928)-188-78-38</w:t>
            </w:r>
          </w:p>
          <w:p w:rsidR="00921D33" w:rsidRPr="00012EF7" w:rsidRDefault="009A0C79">
            <w:pPr>
              <w:numPr>
                <w:ilvl w:val="0"/>
                <w:numId w:val="1"/>
              </w:numPr>
              <w:spacing w:line="240" w:lineRule="auto"/>
              <w:ind w:left="0" w:right="283" w:firstLine="0"/>
              <w:jc w:val="center"/>
              <w:rPr>
                <w:rFonts w:ascii="Cambria" w:eastAsia="Bookman Old Style" w:hAnsi="Cambria" w:cs="Bookman Old Style"/>
              </w:rPr>
            </w:pPr>
            <w:r w:rsidRPr="00012EF7">
              <w:rPr>
                <w:rFonts w:ascii="Cambria" w:eastAsia="Bookman Old Style" w:hAnsi="Cambria" w:cs="Bookman Old Style"/>
              </w:rPr>
              <w:t>Тел: 8(863)443-13-42</w:t>
            </w:r>
          </w:p>
          <w:p w:rsidR="00921D33" w:rsidRPr="00012EF7" w:rsidRDefault="009A0C79">
            <w:pPr>
              <w:numPr>
                <w:ilvl w:val="0"/>
                <w:numId w:val="1"/>
              </w:numPr>
              <w:spacing w:line="240" w:lineRule="auto"/>
              <w:ind w:left="0" w:right="283" w:firstLine="0"/>
              <w:rPr>
                <w:rFonts w:ascii="Cambria" w:eastAsia="Bookman Old Style" w:hAnsi="Cambria" w:cs="Bookman Old Style"/>
              </w:rPr>
            </w:pPr>
            <w:r w:rsidRPr="00012EF7">
              <w:rPr>
                <w:rFonts w:ascii="Cambria" w:eastAsia="Bookman Old Style" w:hAnsi="Cambria" w:cs="Bookman Old Style"/>
              </w:rPr>
              <w:t>suprunov-newstom@mail.ru</w:t>
            </w:r>
          </w:p>
        </w:tc>
      </w:tr>
      <w:tr w:rsidR="00921D33" w:rsidRPr="00012EF7">
        <w:trPr>
          <w:trHeight w:val="154"/>
        </w:trPr>
        <w:tc>
          <w:tcPr>
            <w:tcW w:w="4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921D33" w:rsidRPr="00012EF7" w:rsidRDefault="009A0C79">
            <w:pPr>
              <w:numPr>
                <w:ilvl w:val="0"/>
                <w:numId w:val="1"/>
              </w:numPr>
              <w:spacing w:line="240" w:lineRule="auto"/>
              <w:ind w:left="-284" w:firstLine="0"/>
              <w:jc w:val="center"/>
              <w:rPr>
                <w:rFonts w:ascii="Cambria" w:hAnsi="Cambria"/>
                <w:b/>
                <w:highlight w:val="lightGray"/>
              </w:rPr>
            </w:pPr>
            <w:r w:rsidRPr="00012EF7">
              <w:rPr>
                <w:rFonts w:ascii="Cambria" w:hAnsi="Cambria"/>
                <w:b/>
                <w:highlight w:val="lightGray"/>
              </w:rPr>
              <w:t>ООО «СВ-Супрунов»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921D33" w:rsidRPr="00012EF7" w:rsidRDefault="009A0C79">
            <w:pPr>
              <w:numPr>
                <w:ilvl w:val="0"/>
                <w:numId w:val="1"/>
              </w:numPr>
              <w:spacing w:line="240" w:lineRule="auto"/>
              <w:ind w:left="-284" w:firstLine="0"/>
              <w:jc w:val="center"/>
              <w:rPr>
                <w:rFonts w:ascii="Cambria" w:hAnsi="Cambria"/>
                <w:b/>
                <w:highlight w:val="lightGray"/>
              </w:rPr>
            </w:pPr>
            <w:r w:rsidRPr="00012EF7">
              <w:rPr>
                <w:rFonts w:ascii="Cambria" w:hAnsi="Cambria"/>
                <w:b/>
                <w:highlight w:val="lightGray"/>
              </w:rPr>
              <w:t>ИНН  6154164296</w:t>
            </w:r>
          </w:p>
        </w:tc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921D33" w:rsidRPr="00012EF7" w:rsidRDefault="009A0C79">
            <w:pPr>
              <w:numPr>
                <w:ilvl w:val="0"/>
                <w:numId w:val="1"/>
              </w:numPr>
              <w:spacing w:line="240" w:lineRule="auto"/>
              <w:ind w:left="-284" w:firstLine="0"/>
              <w:jc w:val="center"/>
              <w:rPr>
                <w:rFonts w:ascii="Cambria" w:hAnsi="Cambria"/>
                <w:b/>
              </w:rPr>
            </w:pPr>
            <w:r w:rsidRPr="00012EF7">
              <w:rPr>
                <w:rFonts w:ascii="Cambria" w:hAnsi="Cambria"/>
                <w:b/>
              </w:rPr>
              <w:t>ОГРН 1236100002302</w:t>
            </w:r>
          </w:p>
        </w:tc>
      </w:tr>
    </w:tbl>
    <w:p w:rsidR="00921D33" w:rsidRPr="00012EF7" w:rsidRDefault="00921D33">
      <w:pPr>
        <w:numPr>
          <w:ilvl w:val="0"/>
          <w:numId w:val="1"/>
        </w:numPr>
        <w:ind w:left="567" w:firstLine="0"/>
        <w:rPr>
          <w:rFonts w:ascii="Cambria" w:hAnsi="Cambria"/>
        </w:rPr>
      </w:pPr>
    </w:p>
    <w:p w:rsidR="00921D33" w:rsidRPr="00266FE2" w:rsidRDefault="009A0C7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ru-RU"/>
        </w:rPr>
      </w:pPr>
      <w:r w:rsidRPr="00266FE2">
        <w:rPr>
          <w:rFonts w:asciiTheme="minorHAnsi" w:hAnsiTheme="minorHAnsi" w:cstheme="minorHAnsi"/>
          <w:sz w:val="22"/>
          <w:szCs w:val="22"/>
          <w:lang w:eastAsia="ru-RU"/>
        </w:rPr>
        <w:t>«Утверждаю»</w:t>
      </w:r>
    </w:p>
    <w:p w:rsidR="00921D33" w:rsidRPr="00266FE2" w:rsidRDefault="009A0C7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ru-RU"/>
        </w:rPr>
      </w:pPr>
      <w:r w:rsidRPr="00266FE2">
        <w:rPr>
          <w:rFonts w:asciiTheme="minorHAnsi" w:hAnsiTheme="minorHAnsi" w:cstheme="minorHAnsi"/>
          <w:sz w:val="22"/>
          <w:szCs w:val="22"/>
          <w:lang w:eastAsia="ru-RU"/>
        </w:rPr>
        <w:t xml:space="preserve">Директор ООО СВ-Супрунов                    </w:t>
      </w:r>
    </w:p>
    <w:p w:rsidR="00921D33" w:rsidRPr="00266FE2" w:rsidRDefault="009A0C7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ru-RU"/>
        </w:rPr>
      </w:pPr>
      <w:r w:rsidRPr="00266FE2">
        <w:rPr>
          <w:rFonts w:asciiTheme="minorHAnsi" w:hAnsiTheme="minorHAnsi" w:cstheme="minorHAnsi"/>
          <w:sz w:val="22"/>
          <w:szCs w:val="22"/>
          <w:lang w:eastAsia="ru-RU"/>
        </w:rPr>
        <w:t>___________ /Супрунов С.В.</w:t>
      </w:r>
    </w:p>
    <w:p w:rsidR="00921D33" w:rsidRPr="00266FE2" w:rsidRDefault="009A0C7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ru-RU"/>
        </w:rPr>
      </w:pPr>
      <w:r w:rsidRPr="00266FE2">
        <w:rPr>
          <w:rFonts w:asciiTheme="minorHAnsi" w:hAnsiTheme="minorHAnsi" w:cstheme="minorHAnsi"/>
          <w:sz w:val="22"/>
          <w:szCs w:val="22"/>
          <w:lang w:eastAsia="ru-RU"/>
        </w:rPr>
        <w:t>0</w:t>
      </w:r>
      <w:r w:rsidR="003926CE">
        <w:rPr>
          <w:rFonts w:asciiTheme="minorHAnsi" w:hAnsiTheme="minorHAnsi" w:cstheme="minorHAnsi"/>
          <w:sz w:val="22"/>
          <w:szCs w:val="22"/>
          <w:lang w:eastAsia="ru-RU"/>
        </w:rPr>
        <w:t>5</w:t>
      </w:r>
      <w:r w:rsidRPr="00266FE2">
        <w:rPr>
          <w:rFonts w:asciiTheme="minorHAnsi" w:hAnsiTheme="minorHAnsi" w:cstheme="minorHAnsi"/>
          <w:sz w:val="22"/>
          <w:szCs w:val="22"/>
          <w:lang w:eastAsia="ru-RU"/>
        </w:rPr>
        <w:t>.</w:t>
      </w:r>
      <w:r w:rsidR="00826009">
        <w:rPr>
          <w:rFonts w:asciiTheme="minorHAnsi" w:hAnsiTheme="minorHAnsi" w:cstheme="minorHAnsi"/>
          <w:sz w:val="22"/>
          <w:szCs w:val="22"/>
          <w:lang w:eastAsia="ru-RU"/>
        </w:rPr>
        <w:t>0</w:t>
      </w:r>
      <w:r w:rsidR="003926CE">
        <w:rPr>
          <w:rFonts w:asciiTheme="minorHAnsi" w:hAnsiTheme="minorHAnsi" w:cstheme="minorHAnsi"/>
          <w:sz w:val="22"/>
          <w:szCs w:val="22"/>
          <w:lang w:eastAsia="ru-RU"/>
        </w:rPr>
        <w:t>5</w:t>
      </w:r>
      <w:r w:rsidRPr="00266FE2">
        <w:rPr>
          <w:rFonts w:asciiTheme="minorHAnsi" w:hAnsiTheme="minorHAnsi" w:cstheme="minorHAnsi"/>
          <w:sz w:val="22"/>
          <w:szCs w:val="22"/>
          <w:lang w:eastAsia="ru-RU"/>
        </w:rPr>
        <w:t>.202</w:t>
      </w:r>
      <w:r w:rsidR="00826009">
        <w:rPr>
          <w:rFonts w:asciiTheme="minorHAnsi" w:hAnsiTheme="minorHAnsi" w:cstheme="minorHAnsi"/>
          <w:sz w:val="22"/>
          <w:szCs w:val="22"/>
          <w:lang w:eastAsia="ru-RU"/>
        </w:rPr>
        <w:t>5</w:t>
      </w:r>
      <w:r w:rsidRPr="00266FE2">
        <w:rPr>
          <w:rFonts w:asciiTheme="minorHAnsi" w:hAnsiTheme="minorHAnsi" w:cstheme="minorHAnsi"/>
          <w:sz w:val="22"/>
          <w:szCs w:val="22"/>
          <w:lang w:eastAsia="ru-RU"/>
        </w:rPr>
        <w:t>г.</w:t>
      </w:r>
    </w:p>
    <w:p w:rsidR="00921D33" w:rsidRPr="00266FE2" w:rsidRDefault="00921D3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ru-RU"/>
        </w:rPr>
      </w:pPr>
    </w:p>
    <w:p w:rsidR="00921D33" w:rsidRPr="00266FE2" w:rsidRDefault="009A0C79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</w:pPr>
      <w:r w:rsidRPr="00266FE2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  <w:t xml:space="preserve">Создан в полном соответствии с </w:t>
      </w:r>
    </w:p>
    <w:p w:rsidR="00921D33" w:rsidRPr="00266FE2" w:rsidRDefault="009A0C79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</w:pPr>
      <w:r w:rsidRPr="00266FE2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  <w:t xml:space="preserve">Приказом Министерства здравоохранения РФ от 13 октября 2017 г. №804Н </w:t>
      </w:r>
    </w:p>
    <w:p w:rsidR="00921D33" w:rsidRPr="00266FE2" w:rsidRDefault="009A0C79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</w:pPr>
      <w:r w:rsidRPr="00266FE2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  <w:t xml:space="preserve">  "ОБ УТВЕРЖДЕНИИ НОМЕНКЛАТУРЫ МЕДИЦИНСКИХ УСЛУГ"</w:t>
      </w:r>
    </w:p>
    <w:p w:rsidR="00921D33" w:rsidRPr="00266FE2" w:rsidRDefault="009A0C79">
      <w:pPr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</w:pPr>
      <w:r w:rsidRPr="00266FE2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  <w:t>Действует с 01.</w:t>
      </w:r>
      <w:r w:rsidR="00826009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  <w:t>01</w:t>
      </w:r>
      <w:r w:rsidRPr="00266FE2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  <w:t>.202</w:t>
      </w:r>
      <w:r w:rsidR="00826009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  <w:t>5</w:t>
      </w:r>
      <w:r w:rsidRPr="00266FE2"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  <w:t>г.</w:t>
      </w:r>
    </w:p>
    <w:p w:rsidR="00921D33" w:rsidRPr="00266FE2" w:rsidRDefault="009A0C79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eastAsia="ru-RU"/>
        </w:rPr>
      </w:pPr>
      <w:r w:rsidRPr="00266FE2">
        <w:rPr>
          <w:rFonts w:asciiTheme="minorHAnsi" w:hAnsiTheme="minorHAnsi" w:cstheme="minorHAnsi"/>
          <w:b/>
          <w:bCs/>
          <w:color w:val="000000"/>
          <w:sz w:val="32"/>
          <w:szCs w:val="32"/>
          <w:lang w:eastAsia="ru-RU"/>
        </w:rPr>
        <w:t>Прейскурант «Новая стоматология С»</w:t>
      </w:r>
    </w:p>
    <w:p w:rsidR="00921D33" w:rsidRPr="00266FE2" w:rsidRDefault="00921D33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u-RU"/>
        </w:rPr>
      </w:pPr>
    </w:p>
    <w:tbl>
      <w:tblPr>
        <w:tblW w:w="11240" w:type="dxa"/>
        <w:tblInd w:w="-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5" w:type="dxa"/>
        </w:tblCellMar>
        <w:tblLook w:val="04A0"/>
      </w:tblPr>
      <w:tblGrid>
        <w:gridCol w:w="892"/>
        <w:gridCol w:w="7513"/>
        <w:gridCol w:w="851"/>
        <w:gridCol w:w="1984"/>
      </w:tblGrid>
      <w:tr w:rsidR="00921D33" w:rsidRPr="00266FE2" w:rsidTr="00A43D60">
        <w:trPr>
          <w:trHeight w:val="675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ru-RU"/>
              </w:rPr>
              <w:t>Перечень услуг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 xml:space="preserve">Цена, </w:t>
            </w:r>
            <w:proofErr w:type="spellStart"/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0" w:right="-227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ru-RU"/>
              </w:rPr>
              <w:t>Код услуги</w:t>
            </w:r>
          </w:p>
        </w:tc>
      </w:tr>
      <w:tr w:rsidR="00921D33" w:rsidRPr="00266FE2" w:rsidTr="00A43D60">
        <w:trPr>
          <w:trHeight w:val="465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66FE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Диагностика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57" w:right="-227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921D33" w:rsidRPr="00266FE2" w:rsidTr="00A43D60">
        <w:trPr>
          <w:trHeight w:val="435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ru-RU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6FE2" w:rsidRPr="00266FE2" w:rsidRDefault="009A0C79" w:rsidP="00266FE2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Прием (осмотр, консультация) врача-стоматолога первичный        </w:t>
            </w:r>
          </w:p>
          <w:p w:rsidR="00921D33" w:rsidRPr="00266FE2" w:rsidRDefault="009A0C79" w:rsidP="00266FE2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(включает: сбор анамнеза, описание данных объективного визуального   и  </w:t>
            </w:r>
            <w:r w:rsidR="00266FE2"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нструментального обследования, постановка предварительного       диагноза.</w:t>
            </w:r>
            <w:proofErr w:type="gram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На приеме доктор может назначить диагностическое           обследование по показаниям: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фотопротокол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, прицельный снимок, КЛКТ, анализ КЛКТ, ОПТГ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D75F68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</w:t>
            </w:r>
            <w:r w:rsidR="009A0C79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B01.065.001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6FE2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Консультация по имплантации</w:t>
            </w:r>
          </w:p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(Включает: сбор анамнеза болезни, описание данных объективного</w:t>
            </w:r>
            <w:r w:rsidR="00266FE2" w:rsidRPr="00266FE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визуального и инструментального обследования, постановка предвар</w:t>
            </w:r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и</w:t>
            </w:r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тельного диагноза, планирование лечения)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На приеме доктор может назначить диагностическое обследование по показаниям: </w:t>
            </w:r>
            <w:r w:rsidR="00D82271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фотопротокол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, прицельный снимок, КЛКТ, анализ КЛКТ, ОПТГ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B01.066.001</w:t>
            </w:r>
          </w:p>
        </w:tc>
      </w:tr>
      <w:tr w:rsidR="00C53D41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3D41" w:rsidRPr="00266FE2" w:rsidRDefault="00C53D41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53D41" w:rsidRPr="00266FE2" w:rsidRDefault="00C53D41" w:rsidP="00C53D41">
            <w:pPr>
              <w:widowControl w:val="0"/>
              <w:numPr>
                <w:ilvl w:val="0"/>
                <w:numId w:val="1"/>
              </w:numPr>
              <w:ind w:left="57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Рентгенология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53D41" w:rsidRPr="00266FE2" w:rsidRDefault="00C53D41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53D41" w:rsidRPr="00266FE2" w:rsidRDefault="00C53D41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</w:p>
        </w:tc>
      </w:tr>
      <w:tr w:rsidR="00921D33" w:rsidRPr="00266FE2" w:rsidTr="00A43D60">
        <w:trPr>
          <w:trHeight w:val="424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C53D41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 xml:space="preserve">       03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0C2BC2" w:rsidP="00C53D41">
            <w:pPr>
              <w:pStyle w:val="ConsPlusNormal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53D41" w:rsidRPr="00266FE2">
              <w:rPr>
                <w:rFonts w:asciiTheme="minorHAnsi" w:hAnsiTheme="minorHAnsi" w:cstheme="minorHAnsi"/>
                <w:bCs/>
                <w:sz w:val="24"/>
                <w:szCs w:val="24"/>
              </w:rPr>
              <w:t>Кт клиническое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C53D41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D41" w:rsidRPr="00266FE2" w:rsidRDefault="00C53D41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 xml:space="preserve">        А06.07.013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Спиральная компьютерная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ортопантомография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1</w:t>
            </w:r>
            <w:r w:rsidR="00CB19E6"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А06.07.004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Радиовизиография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(прицельный снимок)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0C2BC2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="009A0C79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А06.07.012</w:t>
            </w:r>
          </w:p>
        </w:tc>
      </w:tr>
      <w:tr w:rsidR="009A0C79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C79" w:rsidRPr="00266FE2" w:rsidRDefault="003745DD" w:rsidP="003745DD">
            <w:pPr>
              <w:widowControl w:val="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      </w:t>
            </w:r>
            <w:r w:rsidR="009A0C79"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05.1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0C79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Радиовизиография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(прицельный снимок) для контроля качества </w:t>
            </w:r>
            <w:r w:rsid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    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лечения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0C79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</w:t>
            </w:r>
            <w:r w:rsidR="00CB19E6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0C79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А06.07.012</w:t>
            </w:r>
            <w:r w:rsidR="00501324"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.1</w:t>
            </w:r>
          </w:p>
        </w:tc>
      </w:tr>
      <w:tr w:rsidR="00501324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1324" w:rsidRPr="00266FE2" w:rsidRDefault="00501324" w:rsidP="003745DD">
            <w:pPr>
              <w:widowControl w:val="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lastRenderedPageBreak/>
              <w:t xml:space="preserve">    05.2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01324" w:rsidRPr="00266FE2" w:rsidRDefault="00501324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Радиовизиография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седации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01324" w:rsidRPr="00266FE2" w:rsidRDefault="00501324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01324" w:rsidRPr="00266FE2" w:rsidRDefault="00501324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А06.07.012.2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ТРГ черепа в одной проекции (прямая, боковая или подбородочно-         </w:t>
            </w:r>
            <w:r w:rsid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             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 теменная)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А06.07.059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Компьютерная томография зубов и полости рта 3D 5*5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EB25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А06.07.013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Повторная компьютерная томография зубов и полости рта 3D 5*5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CB19E6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</w:t>
            </w:r>
            <w:r w:rsidR="009A0C79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А06.07.013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 w:rsidP="00474C06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Компьютерная томография зубов и полости рта 3D 10*8,5 </w:t>
            </w:r>
            <w:bookmarkStart w:id="0" w:name="__DdeLink__2151_4018834414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(область       верхней и нижней челюсти с захватом нижней трети гайморовых пазух)</w:t>
            </w:r>
            <w:bookmarkEnd w:id="0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</w:t>
            </w:r>
            <w:r w:rsidR="00D75F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34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А06.07.013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010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 w:rsidP="00474C06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Повторная Компьютерная томография зубов и полости рта 3D</w:t>
            </w:r>
            <w:r w:rsidR="00D82271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10*8,5  </w:t>
            </w:r>
            <w:r w:rsidR="00D82271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(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область верхней и нижней челюсти с захватом нижней  трети  гайм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ровых пазух)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</w:t>
            </w:r>
            <w:r w:rsidR="00CB19E6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 А06.07.013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Местная анестезия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011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D75F68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A0C79" w:rsidRPr="00266FE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474C06" w:rsidP="003745DD">
            <w:pPr>
              <w:widowControl w:val="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   </w:t>
            </w:r>
            <w:r w:rsidR="009A0C79"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B01.003.004.002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012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4C15C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474C06" w:rsidP="003745DD">
            <w:pPr>
              <w:widowControl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A0C79" w:rsidRPr="00266FE2">
              <w:rPr>
                <w:rFonts w:asciiTheme="minorHAnsi" w:hAnsiTheme="minorHAnsi" w:cstheme="minorHAnsi"/>
                <w:sz w:val="22"/>
                <w:szCs w:val="22"/>
              </w:rPr>
              <w:t>B01.003.004.004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013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D75F68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A0C79" w:rsidRPr="00266FE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474C06" w:rsidP="003745DD">
            <w:pPr>
              <w:widowControl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A0C79" w:rsidRPr="00266FE2">
              <w:rPr>
                <w:rFonts w:asciiTheme="minorHAnsi" w:hAnsiTheme="minorHAnsi" w:cstheme="minorHAnsi"/>
                <w:sz w:val="22"/>
                <w:szCs w:val="22"/>
              </w:rPr>
              <w:t>B01.003.004.005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Профгигиена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014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pStyle w:val="ConsPlusNormal"/>
              <w:spacing w:line="276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Местное применение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реминерализующих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препаратов в области зуба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А11.07.024</w:t>
            </w:r>
          </w:p>
        </w:tc>
      </w:tr>
      <w:tr w:rsidR="00D82271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Pr="00266FE2" w:rsidRDefault="00D82271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014.1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2271" w:rsidRPr="00266FE2" w:rsidRDefault="00D82271">
            <w:pPr>
              <w:pStyle w:val="ConsPlusNormal"/>
              <w:spacing w:line="276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Гигиеническая чистка постоянных конструкций </w:t>
            </w:r>
            <w:r>
              <w:rPr>
                <w:rFonts w:asciiTheme="minorHAnsi" w:hAnsiTheme="minorHAnsi" w:cstheme="minorHAnsi"/>
              </w:rPr>
              <w:t>«</w:t>
            </w:r>
            <w:r>
              <w:rPr>
                <w:rFonts w:asciiTheme="minorHAnsi" w:hAnsiTheme="minorHAnsi" w:cstheme="minorHAnsi"/>
                <w:lang w:val="en-US"/>
              </w:rPr>
              <w:t>All</w:t>
            </w:r>
            <w:r w:rsidRPr="00D353F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on</w:t>
            </w:r>
            <w:r w:rsidRPr="00D353F9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2271" w:rsidRPr="00D82271" w:rsidRDefault="00D75F68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2271" w:rsidRPr="00266FE2" w:rsidRDefault="007C7202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А11.07.02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43AC8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43AC8" w:rsidRPr="00266FE2" w:rsidRDefault="00B43AC8" w:rsidP="00B43AC8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 xml:space="preserve">    015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43AC8" w:rsidRPr="00266FE2" w:rsidRDefault="00B43AC8">
            <w:pPr>
              <w:pStyle w:val="ConsPlusNormal"/>
              <w:spacing w:line="276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Глубокое фторирование челюсти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43AC8" w:rsidRPr="00266FE2" w:rsidRDefault="00B43AC8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1900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43AC8" w:rsidRPr="00266FE2" w:rsidRDefault="00B43AC8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А11.07.012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016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pStyle w:val="ConsPlusNormal"/>
              <w:spacing w:line="276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Гигиена ¼ пол челюсти (Ультразвуковое удаление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наддесневых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поддесневых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зубных отложений  с полировкой)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1527DD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75F6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A0C79" w:rsidRPr="00266FE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А22.07.002.001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016.1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pStyle w:val="ConsPlusNormal"/>
              <w:spacing w:line="276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Гигиена ½ челюсть (Ультразвуковое удаление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наддесневых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поддесневых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зубных отложений  с полировкой)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D75F68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9A0C79" w:rsidRPr="00266FE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А22.07.002.002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017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pStyle w:val="ConsPlusNormal"/>
              <w:spacing w:line="276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Профессиональная гигиена полости рта и зубов с помощью 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AIR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FLOW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(1/2)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1</w:t>
            </w:r>
            <w:r w:rsidR="00D75F68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А16.07.051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.005</w:t>
            </w:r>
          </w:p>
        </w:tc>
      </w:tr>
      <w:tr w:rsidR="007C7202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7202" w:rsidRPr="00266FE2" w:rsidRDefault="007C7202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017.1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7202" w:rsidRPr="00266FE2" w:rsidRDefault="007C7202">
            <w:pPr>
              <w:pStyle w:val="ConsPlusNormal"/>
              <w:spacing w:line="276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Подготовка зубов под отбеливание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7202" w:rsidRPr="00266FE2" w:rsidRDefault="007C7202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7202" w:rsidRPr="007C7202" w:rsidRDefault="007C7202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А16.07.051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ru-RU"/>
              </w:rPr>
              <w:t>Терапевтические услуги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Восстановление зуба пломбой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921D33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624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Сошлифовывание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твердых тканей зуба при лечении кариеса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D75F68">
            <w:pPr>
              <w:widowControl w:val="0"/>
              <w:numPr>
                <w:ilvl w:val="0"/>
                <w:numId w:val="1"/>
              </w:numPr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9</w:t>
            </w:r>
            <w:r w:rsidR="009A0C79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474C06" w:rsidP="003745DD">
            <w:pPr>
              <w:widowControl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A0C79" w:rsidRPr="00266FE2">
              <w:rPr>
                <w:rFonts w:asciiTheme="minorHAnsi" w:hAnsiTheme="minorHAnsi" w:cstheme="minorHAnsi"/>
                <w:sz w:val="22"/>
                <w:szCs w:val="22"/>
              </w:rPr>
              <w:t>А16.07.025.001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018.1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266FE2">
            <w:pPr>
              <w:widowControl w:val="0"/>
              <w:numPr>
                <w:ilvl w:val="0"/>
                <w:numId w:val="1"/>
              </w:numPr>
              <w:ind w:left="139" w:hanging="2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Сошлифовывание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твердых тканей зуба при лечении осложнений </w:t>
            </w:r>
            <w:r w:rsidR="00266FE2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кариеса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D75F68" w:rsidP="003745DD">
            <w:pPr>
              <w:widowControl w:val="0"/>
              <w:numPr>
                <w:ilvl w:val="0"/>
                <w:numId w:val="1"/>
              </w:numPr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8</w:t>
            </w:r>
            <w:r w:rsidR="003745DD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474C06" w:rsidP="003745DD">
            <w:pPr>
              <w:widowControl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3745DD" w:rsidRPr="00266FE2">
              <w:rPr>
                <w:rFonts w:asciiTheme="minorHAnsi" w:hAnsiTheme="minorHAnsi" w:cstheme="minorHAnsi"/>
                <w:sz w:val="22"/>
                <w:szCs w:val="22"/>
              </w:rPr>
              <w:t>А16.07.025.002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  <w:lang w:eastAsia="ru-RU"/>
              </w:rPr>
              <w:t>Восстановление зуба пломбой с использованием                          стоматологических цементов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Фуджи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восстановление коронки зуба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А16.07.002.001.1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02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Фуджи-пломба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(маленькая)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CB19E6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8</w:t>
            </w:r>
            <w:r w:rsidR="003745DD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А16.07.002.001.2</w:t>
            </w:r>
          </w:p>
        </w:tc>
      </w:tr>
      <w:tr w:rsidR="003745DD" w:rsidRPr="00266FE2" w:rsidTr="00A43D60">
        <w:trPr>
          <w:trHeight w:val="513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02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Фуджи-пломба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(большая)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А16.07.002.001.3</w:t>
            </w:r>
          </w:p>
        </w:tc>
      </w:tr>
      <w:tr w:rsidR="003745DD" w:rsidRPr="00266FE2" w:rsidTr="00A43D60">
        <w:trPr>
          <w:trHeight w:val="434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02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Фуджи-пломба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база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А16.07.002.001.4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  <w:lang w:eastAsia="ru-RU"/>
              </w:rPr>
              <w:t xml:space="preserve">Восстановление зуба пломбой с использованием </w:t>
            </w:r>
          </w:p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  <w:lang w:eastAsia="ru-RU"/>
              </w:rPr>
              <w:t xml:space="preserve">материалов из </w:t>
            </w:r>
            <w:proofErr w:type="spellStart"/>
            <w:r w:rsidRPr="00266FE2">
              <w:rPr>
                <w:rFonts w:asciiTheme="minorHAnsi" w:hAnsiTheme="minorHAnsi" w:cstheme="minorHAnsi"/>
                <w:b/>
                <w:sz w:val="26"/>
                <w:szCs w:val="26"/>
                <w:lang w:eastAsia="ru-RU"/>
              </w:rPr>
              <w:t>фотополимеров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3745DD" w:rsidRPr="00266FE2" w:rsidTr="00A43D60">
        <w:trPr>
          <w:trHeight w:val="474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02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68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Градия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директ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(маленькая)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7C72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А16.07.002.010.1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02</w:t>
            </w:r>
            <w:r w:rsidR="008C20C5"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6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Градия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директ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(большая)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7C7202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20</w:t>
            </w:r>
            <w:r w:rsidR="003745DD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</w:t>
            </w:r>
            <w:r w:rsidR="003745DD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А16.07.002.010.2</w:t>
            </w:r>
          </w:p>
        </w:tc>
      </w:tr>
      <w:tr w:rsidR="008C20C5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C20C5" w:rsidRPr="00266FE2" w:rsidRDefault="008C20C5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024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20C5" w:rsidRPr="00266FE2" w:rsidRDefault="008C20C5" w:rsidP="00266FE2">
            <w:pPr>
              <w:widowControl w:val="0"/>
              <w:numPr>
                <w:ilvl w:val="0"/>
                <w:numId w:val="1"/>
              </w:numPr>
              <w:ind w:left="139" w:hanging="82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Восстановление зуба пломбой временное перед выполнением</w:t>
            </w:r>
            <w:r w:rsid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       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эндолечения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20C5" w:rsidRPr="00266FE2" w:rsidRDefault="008C20C5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20C5" w:rsidRPr="00266FE2" w:rsidRDefault="008C20C5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А16.07.002.015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68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5 класс- реставрация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градией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полная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А16.07.002.010.5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2</w:t>
            </w:r>
            <w:r w:rsidR="00EA772B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68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Восстановление коронки зуба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градией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</w:t>
            </w:r>
            <w:r w:rsidR="007C72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А16.07.002.010.7</w:t>
            </w:r>
          </w:p>
        </w:tc>
      </w:tr>
      <w:tr w:rsidR="00EA772B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72B" w:rsidRPr="00266FE2" w:rsidRDefault="00EA772B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026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A772B" w:rsidRPr="00266FE2" w:rsidRDefault="00EA772B" w:rsidP="003745DD">
            <w:pPr>
              <w:widowControl w:val="0"/>
              <w:numPr>
                <w:ilvl w:val="0"/>
                <w:numId w:val="1"/>
              </w:numPr>
              <w:ind w:left="737" w:hanging="68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Neo Spectra (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маленькая)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A772B" w:rsidRPr="00266FE2" w:rsidRDefault="00EA772B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40417C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A772B" w:rsidRPr="00266FE2" w:rsidRDefault="00EA772B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А16.07.002.010.</w:t>
            </w: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3</w:t>
            </w:r>
          </w:p>
        </w:tc>
      </w:tr>
      <w:tr w:rsidR="00EA772B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A772B" w:rsidRDefault="00EA772B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026.1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A772B" w:rsidRPr="00266FE2" w:rsidRDefault="00EA772B" w:rsidP="003745DD">
            <w:pPr>
              <w:widowControl w:val="0"/>
              <w:numPr>
                <w:ilvl w:val="0"/>
                <w:numId w:val="1"/>
              </w:numPr>
              <w:ind w:left="737" w:hanging="68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Neo Spectra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(большая)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A772B" w:rsidRPr="00266FE2" w:rsidRDefault="0040417C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20</w:t>
            </w:r>
            <w:r w:rsidR="00EA772B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A772B" w:rsidRPr="00266FE2" w:rsidRDefault="00EA772B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А16.07.002.010.</w:t>
            </w: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4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5368F1" w:rsidP="003745DD">
            <w:pPr>
              <w:widowControl w:val="0"/>
              <w:numPr>
                <w:ilvl w:val="0"/>
                <w:numId w:val="1"/>
              </w:numPr>
              <w:ind w:left="737" w:hanging="68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Внутриканальный штифт </w:t>
            </w:r>
            <w:proofErr w:type="spellStart"/>
            <w:r w:rsidR="003745DD"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Юниметрик</w:t>
            </w:r>
            <w:proofErr w:type="spellEnd"/>
            <w:r w:rsidR="003745DD"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5368F1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</w:t>
            </w:r>
            <w:r w:rsidR="003745DD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А16.07.031.002</w:t>
            </w:r>
          </w:p>
        </w:tc>
      </w:tr>
      <w:tr w:rsidR="005368F1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68F1" w:rsidRPr="00266FE2" w:rsidRDefault="005368F1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027.1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368F1" w:rsidRPr="00266FE2" w:rsidRDefault="005368F1" w:rsidP="003745DD">
            <w:pPr>
              <w:widowControl w:val="0"/>
              <w:numPr>
                <w:ilvl w:val="0"/>
                <w:numId w:val="1"/>
              </w:numPr>
              <w:ind w:left="737" w:hanging="68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Фиксация внутриканального штифта на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кор-ит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кор-цем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368F1" w:rsidRPr="00266FE2" w:rsidRDefault="005368F1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368F1" w:rsidRPr="00266FE2" w:rsidRDefault="005368F1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А16.07.093</w:t>
            </w:r>
          </w:p>
        </w:tc>
      </w:tr>
      <w:tr w:rsidR="005368F1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68F1" w:rsidRPr="00266FE2" w:rsidRDefault="005368F1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027.2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368F1" w:rsidRPr="00266FE2" w:rsidRDefault="005368F1" w:rsidP="003745DD">
            <w:pPr>
              <w:widowControl w:val="0"/>
              <w:numPr>
                <w:ilvl w:val="0"/>
                <w:numId w:val="1"/>
              </w:numPr>
              <w:ind w:left="737" w:hanging="68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Фиксация внутриканального штифта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Фуджи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368F1" w:rsidRPr="00266FE2" w:rsidRDefault="005368F1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368F1" w:rsidRPr="00266FE2" w:rsidRDefault="005368F1" w:rsidP="003745DD">
            <w:pPr>
              <w:widowControl w:val="0"/>
              <w:numPr>
                <w:ilvl w:val="0"/>
                <w:numId w:val="1"/>
              </w:numPr>
              <w:ind w:left="737" w:hanging="62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А16.07.092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Лечение осложнений кариеса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Инструментальная и медикаментозная обработка хорошо проходимого корневого канала</w:t>
            </w:r>
            <w:r w:rsidR="00D54B74"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(</w:t>
            </w:r>
            <w:r w:rsidRPr="00266FE2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P</w:t>
            </w: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, </w:t>
            </w:r>
            <w:r w:rsidRPr="00266FE2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Pt</w:t>
            </w: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девитализирующей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пасты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175B71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</w:t>
            </w:r>
            <w:r w:rsidR="003745DD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А11.07.027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1 канал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20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340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А16.07.030.001.1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2 канала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</w:t>
            </w:r>
            <w:r w:rsidR="00CB19E6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340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А16.07.030.001.2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3 канала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</w:t>
            </w:r>
            <w:r w:rsidR="00CB19E6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340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А16.07.030.001.3</w:t>
            </w:r>
          </w:p>
        </w:tc>
      </w:tr>
      <w:tr w:rsidR="003745DD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4  канала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CB19E6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30</w:t>
            </w:r>
            <w:r w:rsidR="003745DD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745DD" w:rsidRPr="00266FE2" w:rsidRDefault="003745DD" w:rsidP="003745DD">
            <w:pPr>
              <w:widowControl w:val="0"/>
              <w:numPr>
                <w:ilvl w:val="0"/>
                <w:numId w:val="1"/>
              </w:numPr>
              <w:ind w:left="340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А16.07.030.001.4</w:t>
            </w:r>
          </w:p>
        </w:tc>
      </w:tr>
      <w:tr w:rsidR="00D54B74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4B74" w:rsidRPr="00266FE2" w:rsidRDefault="00D54B74" w:rsidP="003745DD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033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54B74" w:rsidRPr="00266FE2" w:rsidRDefault="00D54B74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Лечение кариеса во сне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54B74" w:rsidRPr="00266FE2" w:rsidRDefault="00D54B74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54B74" w:rsidRPr="00266FE2" w:rsidRDefault="00D54B74" w:rsidP="003745DD">
            <w:pPr>
              <w:widowControl w:val="0"/>
              <w:numPr>
                <w:ilvl w:val="0"/>
                <w:numId w:val="1"/>
              </w:numPr>
              <w:ind w:left="340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А16.07.025.003</w:t>
            </w:r>
          </w:p>
        </w:tc>
      </w:tr>
      <w:tr w:rsidR="00D54B74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54B74" w:rsidRPr="00266FE2" w:rsidRDefault="00D54B74" w:rsidP="003745DD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A43D60" w:rsidRPr="00266FE2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54B74" w:rsidRPr="00266FE2" w:rsidRDefault="00D54B74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Лечение осложнений кариеса (пульпита) во сне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54B74" w:rsidRPr="00266FE2" w:rsidRDefault="00D54B74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54B74" w:rsidRPr="00266FE2" w:rsidRDefault="00D54B74" w:rsidP="003745DD">
            <w:pPr>
              <w:widowControl w:val="0"/>
              <w:numPr>
                <w:ilvl w:val="0"/>
                <w:numId w:val="1"/>
              </w:numPr>
              <w:ind w:left="340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А16.07.025.004</w:t>
            </w:r>
          </w:p>
        </w:tc>
      </w:tr>
      <w:tr w:rsidR="008C20C5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C20C5" w:rsidRPr="00266FE2" w:rsidRDefault="00A43D60" w:rsidP="003745DD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034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20C5" w:rsidRPr="00266FE2" w:rsidRDefault="00A43D60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Восстановление дентина (СДР) полное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20C5" w:rsidRPr="00266FE2" w:rsidRDefault="007C7202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9</w:t>
            </w:r>
            <w:r w:rsidR="00A43D60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20C5" w:rsidRPr="00266FE2" w:rsidRDefault="00A43D60" w:rsidP="003745DD">
            <w:pPr>
              <w:widowControl w:val="0"/>
              <w:numPr>
                <w:ilvl w:val="0"/>
                <w:numId w:val="1"/>
              </w:numPr>
              <w:ind w:left="340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А16.07.002.024</w:t>
            </w:r>
          </w:p>
        </w:tc>
      </w:tr>
      <w:tr w:rsidR="008C20C5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C20C5" w:rsidRPr="00266FE2" w:rsidRDefault="00A43D60" w:rsidP="003745DD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034.1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20C5" w:rsidRPr="00266FE2" w:rsidRDefault="00A43D60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Восстановление дентина (СДР) 1/2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20C5" w:rsidRPr="00266FE2" w:rsidRDefault="007C7202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="00A43D60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20C5" w:rsidRPr="00266FE2" w:rsidRDefault="00A43D60" w:rsidP="003745DD">
            <w:pPr>
              <w:widowControl w:val="0"/>
              <w:numPr>
                <w:ilvl w:val="0"/>
                <w:numId w:val="1"/>
              </w:numPr>
              <w:ind w:left="340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А16.07.002.024</w:t>
            </w:r>
          </w:p>
        </w:tc>
      </w:tr>
      <w:tr w:rsidR="00A43D60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3D60" w:rsidRPr="00266FE2" w:rsidRDefault="00A43D60" w:rsidP="003745DD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035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3D60" w:rsidRPr="00266FE2" w:rsidRDefault="00A43D60" w:rsidP="003745DD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Восстановление с использованием матрицы</w:t>
            </w:r>
            <w:r w:rsidR="0040417C">
              <w:rPr>
                <w:rFonts w:asciiTheme="minorHAnsi" w:hAnsiTheme="minorHAnsi" w:cstheme="minorHAnsi"/>
                <w:sz w:val="24"/>
                <w:szCs w:val="24"/>
              </w:rPr>
              <w:t xml:space="preserve"> ТОР ВМ,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Палодент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, ма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рицы Керр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3D60" w:rsidRPr="00266FE2" w:rsidRDefault="0040417C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lastRenderedPageBreak/>
              <w:t>50</w:t>
            </w:r>
            <w:r w:rsidR="00A43D60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3D60" w:rsidRPr="00266FE2" w:rsidRDefault="00A43D60" w:rsidP="003745DD">
            <w:pPr>
              <w:widowControl w:val="0"/>
              <w:numPr>
                <w:ilvl w:val="0"/>
                <w:numId w:val="1"/>
              </w:numPr>
              <w:ind w:left="340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А16..07.002.014</w:t>
            </w:r>
          </w:p>
        </w:tc>
      </w:tr>
      <w:tr w:rsidR="00A43D60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43D60" w:rsidRPr="00266FE2" w:rsidRDefault="00A43D60" w:rsidP="003745DD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036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3D60" w:rsidRPr="00266FE2" w:rsidRDefault="00A43D60" w:rsidP="00266FE2">
            <w:pPr>
              <w:widowControl w:val="0"/>
              <w:numPr>
                <w:ilvl w:val="0"/>
                <w:numId w:val="1"/>
              </w:numPr>
              <w:ind w:left="139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Закрытие </w:t>
            </w:r>
            <w:r w:rsidR="00012EF7" w:rsidRPr="00266FE2">
              <w:rPr>
                <w:rFonts w:asciiTheme="minorHAnsi" w:hAnsiTheme="minorHAnsi" w:cstheme="minorHAnsi"/>
                <w:sz w:val="24"/>
                <w:szCs w:val="24"/>
              </w:rPr>
              <w:t>перфорации стенки корневого канала зуба</w:t>
            </w:r>
            <w:r w:rsidR="00266FE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</w:t>
            </w:r>
            <w:r w:rsidR="00012EF7"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(МТА, </w:t>
            </w:r>
            <w:proofErr w:type="spellStart"/>
            <w:r w:rsidR="00012EF7" w:rsidRPr="00266FE2">
              <w:rPr>
                <w:rFonts w:asciiTheme="minorHAnsi" w:hAnsiTheme="minorHAnsi" w:cstheme="minorHAnsi"/>
                <w:sz w:val="24"/>
                <w:szCs w:val="24"/>
              </w:rPr>
              <w:t>триоксидент</w:t>
            </w:r>
            <w:proofErr w:type="spellEnd"/>
            <w:r w:rsidR="00012EF7"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и аналоги)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3D60" w:rsidRPr="00266FE2" w:rsidRDefault="00012EF7" w:rsidP="003745D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43D60" w:rsidRPr="00266FE2" w:rsidRDefault="00012EF7" w:rsidP="003745DD">
            <w:pPr>
              <w:widowControl w:val="0"/>
              <w:numPr>
                <w:ilvl w:val="0"/>
                <w:numId w:val="1"/>
              </w:numPr>
              <w:ind w:left="340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А16.07.008.003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036.1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Закрытие перфорации стенки корневого канала зуба (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прорут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266FE2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340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А16.07.030.003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Разработка канал</w:t>
            </w:r>
            <w:r w:rsidR="00422BAE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ов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эндомотором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474C06" w:rsidP="00012EF7">
            <w:pPr>
              <w:widowControl w:val="0"/>
              <w:numPr>
                <w:ilvl w:val="0"/>
                <w:numId w:val="1"/>
              </w:numPr>
              <w:ind w:left="510" w:hanging="397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 </w:t>
            </w:r>
            <w:r w:rsidR="00012EF7"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А16.07.030.002.4</w:t>
            </w:r>
          </w:p>
        </w:tc>
      </w:tr>
      <w:tr w:rsidR="00422BAE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22BAE" w:rsidRPr="00266FE2" w:rsidRDefault="00422BAE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037.1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22BAE" w:rsidRPr="00422BAE" w:rsidRDefault="00422BAE" w:rsidP="00012EF7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</w:rPr>
              <w:t>М</w:t>
            </w:r>
            <w:r w:rsidRPr="00422BAE">
              <w:rPr>
                <w:rFonts w:ascii="Cambria" w:hAnsi="Cambria"/>
                <w:sz w:val="24"/>
                <w:szCs w:val="24"/>
              </w:rPr>
              <w:t xml:space="preserve">едикаментозная обработка хорошо проходимого корневого </w:t>
            </w:r>
            <w:r>
              <w:rPr>
                <w:rFonts w:ascii="Cambria" w:hAnsi="Cambria"/>
                <w:sz w:val="24"/>
                <w:szCs w:val="24"/>
              </w:rPr>
              <w:t xml:space="preserve">      каналов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22BAE" w:rsidRPr="00266FE2" w:rsidRDefault="00422BAE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22BAE" w:rsidRDefault="00422BAE" w:rsidP="00012EF7">
            <w:pPr>
              <w:widowControl w:val="0"/>
              <w:numPr>
                <w:ilvl w:val="0"/>
                <w:numId w:val="1"/>
              </w:numPr>
              <w:ind w:left="510" w:hanging="397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А16.07.030.002.</w:t>
            </w: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5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038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Восстановление целостности зубного ряда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несьемными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мостовидными протезами из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фотополимера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на армирующей ленте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Риббонд</w:t>
            </w:r>
            <w:proofErr w:type="spellEnd"/>
            <w:r w:rsid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          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Мэрилендский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мост»)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10" w:hanging="397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А19.07.005.004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038.1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Восстановление зуба пломбой с использованием 1см армирующей ленты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Риббонд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Аркона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10" w:hanging="397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А16.07.002.040</w:t>
            </w:r>
          </w:p>
        </w:tc>
      </w:tr>
      <w:tr w:rsidR="007015E1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015E1" w:rsidRPr="00266FE2" w:rsidRDefault="007015E1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038.2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015E1" w:rsidRPr="00266FE2" w:rsidRDefault="007015E1" w:rsidP="00012EF7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Восстановление зуба пломбой с использованием 1см армирующей ленты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Интерлинг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Армосплинт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015E1" w:rsidRPr="00266FE2" w:rsidRDefault="007C7202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</w:t>
            </w:r>
            <w:r w:rsidR="007015E1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015E1" w:rsidRPr="00266FE2" w:rsidRDefault="007015E1" w:rsidP="00012EF7">
            <w:pPr>
              <w:widowControl w:val="0"/>
              <w:numPr>
                <w:ilvl w:val="0"/>
                <w:numId w:val="1"/>
              </w:numPr>
              <w:ind w:left="510" w:hanging="397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А16.07.002.041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Гидроокись кальция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10" w:hanging="397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А16.07.030.002.6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Удаление внутриканального штифта/вкладки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10" w:hanging="397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А16.07.094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041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Разработка каналов под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культивую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вкладку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10" w:hanging="397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А16.07.094.1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ru-RU"/>
              </w:rPr>
              <w:t>Временные пломбы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 xml:space="preserve"> 0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454" w:hanging="34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Наложение временной пломбы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454" w:hanging="34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А16.07.002.009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042.1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454" w:hanging="34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Наложение временной пломбы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Септопак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454" w:hanging="34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А16.07.002.009.1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 043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454" w:hanging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Кальцимол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266FE2">
              <w:rPr>
                <w:rFonts w:asciiTheme="minorHAnsi" w:hAnsiTheme="minorHAnsi" w:cstheme="minorHAnsi"/>
                <w:sz w:val="24"/>
                <w:szCs w:val="24"/>
                <w:lang w:val="en-US" w:eastAsia="ru-RU"/>
              </w:rPr>
              <w:t>LC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454" w:hanging="34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А16.07.002.009.2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spellStart"/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Пародонтология</w:t>
            </w:r>
            <w:proofErr w:type="spellEnd"/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терапевтическая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28" w:after="228"/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 044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66"/>
              <w:ind w:left="113" w:righ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Удаление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наддесневых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поддесневых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зубных отложений в области   зуба ручным методом (Открытый КЮРЕТАЖ)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7C72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А16.07.020.001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-1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 Удаление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наддесневых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поддесневых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зубных отложений в области зуба ручным методом (Закрытый КЮРЕТАЖ)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7C7202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</w:t>
            </w:r>
            <w:r w:rsidR="00012EF7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А16.07.020.002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CD0F23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Введение лекарственных препаратов в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пародонтальный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карман (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плазмолифтинг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1-пробирка)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8C73CE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30</w:t>
            </w:r>
            <w:r w:rsidR="00012EF7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А11.07.010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CD0F23" w:rsidRDefault="00CD0F23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F23">
              <w:rPr>
                <w:rFonts w:asciiTheme="minorHAnsi" w:hAnsiTheme="minorHAnsi" w:cstheme="minorHAnsi"/>
                <w:sz w:val="22"/>
                <w:szCs w:val="22"/>
              </w:rPr>
              <w:t>046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CD0F23" w:rsidRDefault="00CD0F23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D0F23">
              <w:rPr>
                <w:rFonts w:asciiTheme="minorHAnsi" w:hAnsiTheme="minorHAnsi" w:cstheme="minorHAnsi"/>
                <w:sz w:val="24"/>
                <w:szCs w:val="24"/>
              </w:rPr>
              <w:t xml:space="preserve">Аппаратное отбеливание зубов на верхней и нижней челюсти с помощью немецкой системы </w:t>
            </w:r>
            <w:r w:rsidRPr="00CD0F2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Flash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CD0F23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27000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CD0F23" w:rsidRDefault="00CD0F23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А16.07.020.00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CD0F23" w:rsidRDefault="00012EF7" w:rsidP="00012EF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ru-RU"/>
              </w:rPr>
              <w:t>Ортопедические услуги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10" w:hanging="340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  <w:t>Снятие оттиска с одной челюсти(диагностический)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624" w:hanging="34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А02.07.010.001</w:t>
            </w:r>
          </w:p>
        </w:tc>
      </w:tr>
      <w:tr w:rsidR="005A6CB8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B8" w:rsidRPr="00266FE2" w:rsidRDefault="005A6CB8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048.1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A6CB8" w:rsidRPr="00266FE2" w:rsidRDefault="005A6CB8" w:rsidP="00012EF7">
            <w:pPr>
              <w:widowControl w:val="0"/>
              <w:numPr>
                <w:ilvl w:val="0"/>
                <w:numId w:val="1"/>
              </w:numPr>
              <w:ind w:left="510" w:hanging="340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  <w:t>Снятие слепка А-силиконом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A6CB8" w:rsidRPr="00266FE2" w:rsidRDefault="005A6CB8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A6CB8" w:rsidRPr="00266FE2" w:rsidRDefault="005A6CB8" w:rsidP="00012EF7">
            <w:pPr>
              <w:widowControl w:val="0"/>
              <w:numPr>
                <w:ilvl w:val="0"/>
                <w:numId w:val="1"/>
              </w:numPr>
              <w:ind w:left="624" w:hanging="34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А02.07.010.003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049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10" w:hanging="340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  <w:t>Диагностика состояния зубочелюстной системы в артикуляторе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624" w:hanging="34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А02.07.010.002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spacing w:before="114" w:after="114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 xml:space="preserve">     050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5A6CB8" w:rsidP="00012EF7">
            <w:pPr>
              <w:widowControl w:val="0"/>
              <w:numPr>
                <w:ilvl w:val="0"/>
                <w:numId w:val="1"/>
              </w:numPr>
              <w:ind w:left="510" w:hanging="340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  <w:t xml:space="preserve">Сканирование одной челюсти при изготовлении несъемной                        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  <w:t>конструции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  <w:t xml:space="preserve"> на зубах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5A6CB8" w:rsidP="005A6CB8">
            <w:pPr>
              <w:widowControl w:val="0"/>
              <w:spacing w:before="280"/>
              <w:ind w:left="80" w:right="8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 xml:space="preserve">  1</w:t>
            </w:r>
            <w:r w:rsidR="007F7F87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5A6CB8" w:rsidP="00012EF7">
            <w:pPr>
              <w:widowControl w:val="0"/>
              <w:numPr>
                <w:ilvl w:val="0"/>
                <w:numId w:val="1"/>
              </w:numPr>
              <w:ind w:left="624" w:hanging="34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А02.07.010.00</w:t>
            </w: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4</w:t>
            </w:r>
          </w:p>
        </w:tc>
      </w:tr>
      <w:tr w:rsidR="005A6CB8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6CB8" w:rsidRPr="00266FE2" w:rsidRDefault="005A6CB8" w:rsidP="00012EF7">
            <w:pPr>
              <w:widowControl w:val="0"/>
              <w:spacing w:before="114" w:after="11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050.1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A6CB8" w:rsidRDefault="005A6CB8" w:rsidP="00012EF7">
            <w:pPr>
              <w:widowControl w:val="0"/>
              <w:numPr>
                <w:ilvl w:val="0"/>
                <w:numId w:val="1"/>
              </w:numPr>
              <w:ind w:left="510" w:hanging="340"/>
              <w:jc w:val="lef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ru-RU"/>
              </w:rPr>
              <w:t>Сканирование одной челюсти при изготовлении шаблонов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A6CB8" w:rsidRDefault="005A6CB8" w:rsidP="005A6CB8">
            <w:pPr>
              <w:widowControl w:val="0"/>
              <w:spacing w:before="280"/>
              <w:ind w:left="80" w:right="8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 xml:space="preserve">   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A6CB8" w:rsidRPr="00266FE2" w:rsidRDefault="005A6CB8" w:rsidP="00012EF7">
            <w:pPr>
              <w:widowControl w:val="0"/>
              <w:numPr>
                <w:ilvl w:val="0"/>
                <w:numId w:val="1"/>
              </w:numPr>
              <w:ind w:left="624" w:hanging="34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А02.07.010.00</w:t>
            </w: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5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5A6CB8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266FE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Несъемное протезирование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Восстановление зуба коронкой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-1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Восстановление зуба коронкой временной  непрямым  методом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А16.07.004.001</w:t>
            </w:r>
          </w:p>
        </w:tc>
      </w:tr>
      <w:tr w:rsidR="003926CE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26CE" w:rsidRPr="00266FE2" w:rsidRDefault="003926CE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-1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051.1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26CE" w:rsidRPr="00266FE2" w:rsidRDefault="003926CE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926CE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фрезерованной временной коронкой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926CE" w:rsidRPr="00266FE2" w:rsidRDefault="003926CE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1600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26CE" w:rsidRPr="00266FE2" w:rsidRDefault="003926CE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26CE">
              <w:rPr>
                <w:rFonts w:asciiTheme="minorHAnsi" w:hAnsiTheme="minorHAnsi" w:cstheme="minorHAnsi"/>
                <w:sz w:val="22"/>
                <w:szCs w:val="22"/>
              </w:rPr>
              <w:t>А16.07.004.002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-1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052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53F9">
              <w:rPr>
                <w:rFonts w:asciiTheme="minorHAnsi" w:hAnsiTheme="minorHAnsi" w:cstheme="minorHAnsi"/>
                <w:sz w:val="24"/>
                <w:szCs w:val="24"/>
              </w:rPr>
              <w:t xml:space="preserve">Установка </w:t>
            </w:r>
            <w:r w:rsidR="00B95D9A">
              <w:rPr>
                <w:rFonts w:asciiTheme="minorHAnsi" w:hAnsiTheme="minorHAnsi" w:cstheme="minorHAnsi"/>
                <w:sz w:val="24"/>
                <w:szCs w:val="24"/>
              </w:rPr>
              <w:t>коронки из пресс-керамики</w:t>
            </w:r>
            <w:r w:rsidR="007D32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B95D9A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27</w:t>
            </w:r>
            <w:r w:rsidR="005A6C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921221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26CE">
              <w:rPr>
                <w:rFonts w:asciiTheme="minorHAnsi" w:hAnsiTheme="minorHAnsi" w:cstheme="minorHAnsi"/>
                <w:sz w:val="22"/>
                <w:szCs w:val="22"/>
              </w:rPr>
              <w:t>А16.07.00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5.001</w:t>
            </w:r>
          </w:p>
        </w:tc>
      </w:tr>
      <w:tr w:rsidR="00D353F9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Pr="00266FE2" w:rsidRDefault="00D353F9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-1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052.1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Pr="00266FE2" w:rsidRDefault="00D353F9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винира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пресс-керамики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353F9" w:rsidRPr="00266FE2" w:rsidRDefault="005A6CB8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</w:t>
            </w:r>
            <w:r w:rsidR="009212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Pr="00266FE2" w:rsidRDefault="00921221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26CE">
              <w:rPr>
                <w:rFonts w:asciiTheme="minorHAnsi" w:hAnsiTheme="minorHAnsi" w:cstheme="minorHAnsi"/>
                <w:sz w:val="22"/>
                <w:szCs w:val="22"/>
              </w:rPr>
              <w:t>А16.07.00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-1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Восстановление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коронковой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части зуба культевой вкладкой, под ст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рые коронки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А16.07.004.003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474C06">
            <w:pPr>
              <w:widowControl w:val="0"/>
              <w:numPr>
                <w:ilvl w:val="0"/>
                <w:numId w:val="1"/>
              </w:numPr>
              <w:ind w:left="139" w:hanging="8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коронкой постоянной цельнометаллической</w:t>
            </w:r>
            <w:r w:rsidR="00474C06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коронкой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8</w:t>
            </w:r>
            <w:r w:rsidR="005A6C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67" w:hanging="3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А16.07.004.004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397" w:hanging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Восстановление зуба коронкой постоянной металлокерамической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9212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</w:t>
            </w:r>
            <w:r w:rsidR="005A6C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67" w:hanging="3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А16.07.004.005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Восстановление зуба коронкой постоянной металлокерамической с               фрезеровкой под замок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бюгельного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протеза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12500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67" w:hanging="3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А16.07.004.006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Восстановление зуба коронкой постоянной </w:t>
            </w:r>
            <w:proofErr w:type="spellStart"/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безметалловой</w:t>
            </w:r>
            <w:proofErr w:type="spellEnd"/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из </w:t>
            </w:r>
            <w:r w:rsidR="00474C06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диоксида циркония с керамической облицовкой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5A6C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67" w:hanging="3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А16.07.004.007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397" w:hanging="340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Восстановление зуба коронкой телескопической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16000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67" w:hanging="34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А16.07.004.008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397" w:hanging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вкладками КХС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5A6CB8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40</w:t>
            </w:r>
            <w:r w:rsidR="00012EF7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67" w:hanging="3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A16.07.003.001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397" w:hanging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Восстановление зуба вкладками КХС разборными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67" w:hanging="3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A16.07.003.002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061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397" w:hanging="3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Восстановление зуба коронкой постоянной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цельноциркониевой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921221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67" w:hanging="3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A16.07.003.003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Съемные протезы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170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 xml:space="preserve">Коррекция прикуса с использованием съемных и несъемных </w:t>
            </w:r>
          </w:p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170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ортопедических конструкций – каппа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А16.07.021.003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474C06">
            <w:pPr>
              <w:widowControl w:val="0"/>
              <w:numPr>
                <w:ilvl w:val="0"/>
                <w:numId w:val="1"/>
              </w:numPr>
              <w:ind w:left="139" w:hanging="2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Протезирование зубов временными полными съемными пластино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ч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ными</w:t>
            </w:r>
            <w:r w:rsidR="00474C06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ротезами (1 челюсть)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20000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66FE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Протезирование съемными </w:t>
            </w:r>
            <w:proofErr w:type="spellStart"/>
            <w:r w:rsidRPr="00266FE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бюгельными</w:t>
            </w:r>
            <w:proofErr w:type="spellEnd"/>
            <w:r w:rsidRPr="00266FE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протезами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А16.07.036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before="228" w:after="228"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52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Протезирование съемными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бюгельными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протезами с замковой </w:t>
            </w:r>
          </w:p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52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фиксацией (1 челюсть)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А16.07.036.001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09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Протезирование съемными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бюгельными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протезами с телескопической          фиксацией (1 челюсть)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="005A6C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А16.07.036.002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before="114" w:after="114"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09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Протезирование временным частичными съемными пластиночными               протезами из нейлона (1 челюсть)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25000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А16.07.035.001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23" w:after="57"/>
              <w:ind w:left="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09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Протезирование частичными съемными пластиночными протезами для         временного замещения 1-3 отсутствующих зубов (бабочка)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А16.07.035.003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spacing w:before="114" w:after="114"/>
              <w:ind w:left="737" w:hanging="51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spacing w:before="114" w:after="114"/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Установка  замков «</w:t>
            </w:r>
            <w:proofErr w:type="spellStart"/>
            <w:r w:rsidRPr="00266FE2">
              <w:rPr>
                <w:rFonts w:asciiTheme="minorHAnsi" w:hAnsiTheme="minorHAnsi" w:cstheme="minorHAnsi"/>
              </w:rPr>
              <w:t>Верофикс</w:t>
            </w:r>
            <w:proofErr w:type="spellEnd"/>
            <w:r w:rsidRPr="00266FE2">
              <w:rPr>
                <w:rFonts w:asciiTheme="minorHAnsi" w:hAnsiTheme="minorHAnsi" w:cstheme="minorHAnsi"/>
              </w:rPr>
              <w:t>» на телескопном протезе  (1 замок)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spacing w:before="114" w:after="114"/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А16.07.035.005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spacing w:before="114" w:after="114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Протезирование с опорой на имплантаты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737" w:hanging="85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Протезирование зуба с использованием имплантата коронкой</w:t>
            </w:r>
          </w:p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 xml:space="preserve">постоянной  металлокерамической с цементной и винтовой фиксацией  на </w:t>
            </w:r>
            <w:proofErr w:type="gramStart"/>
            <w:r w:rsidRPr="00266FE2">
              <w:rPr>
                <w:rFonts w:asciiTheme="minorHAnsi" w:hAnsiTheme="minorHAnsi" w:cstheme="minorHAnsi"/>
              </w:rPr>
              <w:t>титановом</w:t>
            </w:r>
            <w:proofErr w:type="gramEnd"/>
            <w:r w:rsidRPr="00266FE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266FE2">
              <w:rPr>
                <w:rFonts w:asciiTheme="minorHAnsi" w:hAnsiTheme="minorHAnsi" w:cstheme="minorHAnsi"/>
              </w:rPr>
              <w:t>абатменте</w:t>
            </w:r>
            <w:proofErr w:type="spellEnd"/>
            <w:r w:rsidRPr="00266FE2">
              <w:rPr>
                <w:rFonts w:asciiTheme="minorHAnsi" w:hAnsiTheme="minorHAnsi" w:cstheme="minorHAnsi"/>
              </w:rPr>
              <w:t xml:space="preserve"> система «ОССТЕМ»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921221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21</w:t>
            </w:r>
            <w:r w:rsidR="00012EF7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А16.07.006.001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Протезирование зуба с использованием имплантата коронкой постоя</w:t>
            </w:r>
            <w:r w:rsidRPr="00266FE2">
              <w:rPr>
                <w:rFonts w:asciiTheme="minorHAnsi" w:hAnsiTheme="minorHAnsi" w:cstheme="minorHAnsi"/>
              </w:rPr>
              <w:t>н</w:t>
            </w:r>
            <w:r w:rsidRPr="00266FE2">
              <w:rPr>
                <w:rFonts w:asciiTheme="minorHAnsi" w:hAnsiTheme="minorHAnsi" w:cstheme="minorHAnsi"/>
              </w:rPr>
              <w:t xml:space="preserve">ной </w:t>
            </w:r>
            <w:proofErr w:type="spellStart"/>
            <w:r w:rsidRPr="00266FE2">
              <w:rPr>
                <w:rFonts w:asciiTheme="minorHAnsi" w:hAnsiTheme="minorHAnsi" w:cstheme="minorHAnsi"/>
              </w:rPr>
              <w:t>безметалловой</w:t>
            </w:r>
            <w:proofErr w:type="spellEnd"/>
            <w:r w:rsidRPr="00266FE2">
              <w:rPr>
                <w:rFonts w:asciiTheme="minorHAnsi" w:hAnsiTheme="minorHAnsi" w:cstheme="minorHAnsi"/>
              </w:rPr>
              <w:t xml:space="preserve"> из диоксида циркония с цементной фиксацией на циркониевом </w:t>
            </w:r>
            <w:proofErr w:type="spellStart"/>
            <w:r w:rsidRPr="00266FE2">
              <w:rPr>
                <w:rFonts w:asciiTheme="minorHAnsi" w:hAnsiTheme="minorHAnsi" w:cstheme="minorHAnsi"/>
              </w:rPr>
              <w:t>абатменте</w:t>
            </w:r>
            <w:proofErr w:type="spellEnd"/>
            <w:r w:rsidRPr="00266FE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25000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А16.07.006.002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D353F9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Установка мульти-юнита </w:t>
            </w:r>
            <w:r>
              <w:rPr>
                <w:rFonts w:asciiTheme="minorHAnsi" w:hAnsiTheme="minorHAnsi" w:cstheme="minorHAnsi"/>
                <w:lang w:val="en-US"/>
              </w:rPr>
              <w:t>JD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6F4981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7F7F87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7F87">
              <w:rPr>
                <w:rFonts w:asciiTheme="minorHAnsi" w:hAnsiTheme="minorHAnsi" w:cstheme="minorHAnsi"/>
                <w:sz w:val="22"/>
                <w:szCs w:val="22"/>
              </w:rPr>
              <w:t>А16.07.006.004</w:t>
            </w:r>
          </w:p>
        </w:tc>
      </w:tr>
      <w:tr w:rsidR="007F7F8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7F87" w:rsidRPr="00266FE2" w:rsidRDefault="007F7F87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072.1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7F87" w:rsidRDefault="007F7F8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7F7F87">
              <w:rPr>
                <w:rFonts w:asciiTheme="minorHAnsi" w:hAnsiTheme="minorHAnsi" w:cstheme="minorHAnsi"/>
              </w:rPr>
              <w:t xml:space="preserve">Временный </w:t>
            </w:r>
            <w:proofErr w:type="spellStart"/>
            <w:r w:rsidRPr="007F7F87">
              <w:rPr>
                <w:rFonts w:asciiTheme="minorHAnsi" w:hAnsiTheme="minorHAnsi" w:cstheme="minorHAnsi"/>
              </w:rPr>
              <w:t>абатмент</w:t>
            </w:r>
            <w:proofErr w:type="spellEnd"/>
            <w:r w:rsidRPr="007F7F87">
              <w:rPr>
                <w:rFonts w:asciiTheme="minorHAnsi" w:hAnsiTheme="minorHAnsi" w:cstheme="minorHAnsi"/>
              </w:rPr>
              <w:t xml:space="preserve"> на </w:t>
            </w:r>
            <w:proofErr w:type="spellStart"/>
            <w:r w:rsidRPr="007F7F87">
              <w:rPr>
                <w:rFonts w:asciiTheme="minorHAnsi" w:hAnsiTheme="minorHAnsi" w:cstheme="minorHAnsi"/>
              </w:rPr>
              <w:t>мульти-юнит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F7F87" w:rsidRDefault="007F7F8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F7F87" w:rsidRPr="00266FE2" w:rsidRDefault="007F7F87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7F87">
              <w:rPr>
                <w:rFonts w:asciiTheme="minorHAnsi" w:hAnsiTheme="minorHAnsi" w:cstheme="minorHAnsi"/>
                <w:sz w:val="22"/>
                <w:szCs w:val="22"/>
              </w:rPr>
              <w:t>А16.07.006.004.1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073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D353F9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Установка ранозаживляющего протеза из пластмассы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474C06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353F9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Pr="00266FE2" w:rsidRDefault="00D353F9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073.1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Default="00D353F9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Установка функционального временного протеза из РММА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353F9" w:rsidRPr="00266FE2" w:rsidRDefault="007D32C0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37000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Default="007D32C0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D32C0">
              <w:rPr>
                <w:rFonts w:asciiTheme="minorHAnsi" w:hAnsiTheme="minorHAnsi" w:cstheme="minorHAnsi"/>
                <w:sz w:val="22"/>
                <w:szCs w:val="22"/>
              </w:rPr>
              <w:t>A16.07.006.019</w:t>
            </w:r>
          </w:p>
        </w:tc>
      </w:tr>
      <w:tr w:rsidR="007D32C0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D32C0" w:rsidRDefault="007D32C0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073.2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D32C0" w:rsidRDefault="007D32C0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Установка функционального временного протеза из РММА с балкой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D32C0" w:rsidRDefault="007D32C0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42000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D32C0" w:rsidRDefault="004E5C43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E5C43">
              <w:rPr>
                <w:rFonts w:asciiTheme="minorHAnsi" w:hAnsiTheme="minorHAnsi" w:cstheme="minorHAnsi"/>
                <w:sz w:val="22"/>
                <w:szCs w:val="22"/>
              </w:rPr>
              <w:t>A16.07.006.019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</w:tr>
      <w:tr w:rsidR="00D353F9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Default="00D353F9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073.</w:t>
            </w:r>
            <w:r w:rsidR="007D32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Default="00D353F9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Изготовление постоянной конструкции «</w:t>
            </w:r>
            <w:r>
              <w:rPr>
                <w:rFonts w:asciiTheme="minorHAnsi" w:hAnsiTheme="minorHAnsi" w:cstheme="minorHAnsi"/>
                <w:lang w:val="en-US"/>
              </w:rPr>
              <w:t>All</w:t>
            </w:r>
            <w:r w:rsidRPr="00D353F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on</w:t>
            </w:r>
            <w:r w:rsidRPr="00D353F9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» из оксида циркона в концепции </w:t>
            </w:r>
            <w:r>
              <w:rPr>
                <w:rFonts w:asciiTheme="minorHAnsi" w:hAnsiTheme="minorHAnsi" w:cstheme="minorHAnsi"/>
                <w:lang w:val="en-US"/>
              </w:rPr>
              <w:t>FP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353F9" w:rsidRPr="00266FE2" w:rsidRDefault="00D353F9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Default="00D353F9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53F9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Default="00D353F9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073.</w:t>
            </w:r>
            <w:r w:rsidR="007D32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Default="00D353F9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Изготовление постоянной конструкции «</w:t>
            </w:r>
            <w:r>
              <w:rPr>
                <w:rFonts w:asciiTheme="minorHAnsi" w:hAnsiTheme="minorHAnsi" w:cstheme="minorHAnsi"/>
                <w:lang w:val="en-US"/>
              </w:rPr>
              <w:t>All</w:t>
            </w:r>
            <w:r w:rsidRPr="00D353F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on</w:t>
            </w:r>
            <w:r w:rsidRPr="00D353F9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» из оксида циркона в концепции </w:t>
            </w:r>
            <w:r>
              <w:rPr>
                <w:rFonts w:asciiTheme="minorHAnsi" w:hAnsiTheme="minorHAnsi" w:cstheme="minorHAnsi"/>
                <w:lang w:val="en-US"/>
              </w:rPr>
              <w:t>FP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353F9" w:rsidRPr="00266FE2" w:rsidRDefault="00D353F9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Default="00D353F9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53F9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Default="00D353F9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073.</w:t>
            </w:r>
            <w:r w:rsidR="007D32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Default="00D353F9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Изготовление постоянной конструкции «</w:t>
            </w:r>
            <w:r>
              <w:rPr>
                <w:rFonts w:asciiTheme="minorHAnsi" w:hAnsiTheme="minorHAnsi" w:cstheme="minorHAnsi"/>
                <w:lang w:val="en-US"/>
              </w:rPr>
              <w:t>All</w:t>
            </w:r>
            <w:r w:rsidRPr="00D353F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on</w:t>
            </w:r>
            <w:r w:rsidRPr="00D353F9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» из оксида циркона в концепции </w:t>
            </w:r>
            <w:r>
              <w:rPr>
                <w:rFonts w:asciiTheme="minorHAnsi" w:hAnsiTheme="minorHAnsi" w:cstheme="minorHAnsi"/>
                <w:lang w:val="en-US"/>
              </w:rPr>
              <w:t>FP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353F9" w:rsidRPr="00266FE2" w:rsidRDefault="00D353F9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Default="00D353F9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271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073.</w:t>
            </w:r>
            <w:r w:rsidR="007D32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Изготовление постоянной конструкции «</w:t>
            </w:r>
            <w:r>
              <w:rPr>
                <w:rFonts w:asciiTheme="minorHAnsi" w:hAnsiTheme="minorHAnsi" w:cstheme="minorHAnsi"/>
                <w:lang w:val="en-US"/>
              </w:rPr>
              <w:t>All</w:t>
            </w:r>
            <w:r w:rsidRPr="00D353F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on</w:t>
            </w:r>
            <w:r>
              <w:rPr>
                <w:rFonts w:asciiTheme="minorHAnsi" w:hAnsiTheme="minorHAnsi" w:cstheme="minorHAnsi"/>
              </w:rPr>
              <w:t xml:space="preserve">6» из оксида циркона в концепции </w:t>
            </w:r>
            <w:r>
              <w:rPr>
                <w:rFonts w:asciiTheme="minorHAnsi" w:hAnsiTheme="minorHAnsi" w:cstheme="minorHAnsi"/>
                <w:lang w:val="en-US"/>
              </w:rPr>
              <w:t>FP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2271" w:rsidRPr="00266FE2" w:rsidRDefault="00D82271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271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073.</w:t>
            </w:r>
            <w:r w:rsidR="007D32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Изготовление постоянной конструкции «</w:t>
            </w:r>
            <w:r>
              <w:rPr>
                <w:rFonts w:asciiTheme="minorHAnsi" w:hAnsiTheme="minorHAnsi" w:cstheme="minorHAnsi"/>
                <w:lang w:val="en-US"/>
              </w:rPr>
              <w:t>All</w:t>
            </w:r>
            <w:r w:rsidRPr="00D353F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on</w:t>
            </w:r>
            <w:r>
              <w:rPr>
                <w:rFonts w:asciiTheme="minorHAnsi" w:hAnsiTheme="minorHAnsi" w:cstheme="minorHAnsi"/>
              </w:rPr>
              <w:t xml:space="preserve">6» из оксида циркона в концепции </w:t>
            </w:r>
            <w:r>
              <w:rPr>
                <w:rFonts w:asciiTheme="minorHAnsi" w:hAnsiTheme="minorHAnsi" w:cstheme="minorHAnsi"/>
                <w:lang w:val="en-US"/>
              </w:rPr>
              <w:t>FP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2271" w:rsidRPr="00266FE2" w:rsidRDefault="00D82271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271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073.</w:t>
            </w:r>
            <w:r w:rsidR="007D32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Изготовление постоянной конструкции «</w:t>
            </w:r>
            <w:r>
              <w:rPr>
                <w:rFonts w:asciiTheme="minorHAnsi" w:hAnsiTheme="minorHAnsi" w:cstheme="minorHAnsi"/>
                <w:lang w:val="en-US"/>
              </w:rPr>
              <w:t>All</w:t>
            </w:r>
            <w:r w:rsidRPr="00D353F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on</w:t>
            </w:r>
            <w:r>
              <w:rPr>
                <w:rFonts w:asciiTheme="minorHAnsi" w:hAnsiTheme="minorHAnsi" w:cstheme="minorHAnsi"/>
              </w:rPr>
              <w:t xml:space="preserve">6» из оксида циркона в концепции </w:t>
            </w:r>
            <w:r>
              <w:rPr>
                <w:rFonts w:asciiTheme="minorHAnsi" w:hAnsiTheme="minorHAnsi" w:cstheme="minorHAnsi"/>
                <w:lang w:val="en-US"/>
              </w:rPr>
              <w:t>FP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2271" w:rsidRPr="00266FE2" w:rsidRDefault="00D82271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271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073.</w:t>
            </w:r>
            <w:r w:rsidR="007D32C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Изготовление постоянной конструкции из композита для «</w:t>
            </w:r>
            <w:r>
              <w:rPr>
                <w:rFonts w:asciiTheme="minorHAnsi" w:hAnsiTheme="minorHAnsi" w:cstheme="minorHAnsi"/>
                <w:lang w:val="en-US"/>
              </w:rPr>
              <w:t>All</w:t>
            </w:r>
            <w:r w:rsidRPr="00D353F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on</w:t>
            </w:r>
            <w:r w:rsidRPr="00D353F9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» и «</w:t>
            </w:r>
            <w:r>
              <w:rPr>
                <w:rFonts w:asciiTheme="minorHAnsi" w:hAnsiTheme="minorHAnsi" w:cstheme="minorHAnsi"/>
                <w:lang w:val="en-US"/>
              </w:rPr>
              <w:t>All</w:t>
            </w:r>
            <w:r w:rsidRPr="00D353F9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on</w:t>
            </w:r>
            <w:r>
              <w:rPr>
                <w:rFonts w:asciiTheme="minorHAnsi" w:hAnsiTheme="minorHAnsi" w:cstheme="minorHAnsi"/>
              </w:rPr>
              <w:t>6»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2271" w:rsidRPr="00266FE2" w:rsidRDefault="00D82271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82271" w:rsidRDefault="00D82271" w:rsidP="00012EF7">
            <w:pPr>
              <w:pStyle w:val="af8"/>
              <w:numPr>
                <w:ilvl w:val="0"/>
                <w:numId w:val="1"/>
              </w:numPr>
              <w:ind w:left="737" w:hanging="56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Протезирование зуба с использованием имплантата искусственным зубом в    составе мостовидной конструкции металлокерамической с цементной фиксацией на титановом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абатменте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системы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Осстем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Штрауманн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B95D9A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А16.07.006.006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Протезирование зуба с использованием имплантата в</w:t>
            </w:r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ременной </w:t>
            </w:r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коронкой с винтовой или цементной фиксацией (1 единица)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lastRenderedPageBreak/>
              <w:t>5000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А16.07.006.008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Съемное протезирование с опорой на имплантаты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076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Протезирование зубов полными съемными пластиночными протезами               (1 челюсть) с опорой на имплантаты </w:t>
            </w:r>
            <w:proofErr w:type="gram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gram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 шаровидных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абатментах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</w:t>
            </w:r>
            <w:r w:rsidR="005A6CB8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А16.07.023.001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077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Установка 1го шаровидного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абатмента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под съемный протез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16000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А16.07.023.002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078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Протезирование зубов полными съемными пластиночными протезами               (1 челюсть) с опорой на имплантаты на фрезерованной балке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60000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А16.07.023.004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079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Починка перелома пластинчатого протеза или приварки зуба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А16.07.023.005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080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Перебазировка протеза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А16.07.023.006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Замена втулок замковых протезов (1шт)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51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А16.07.023.007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Прочие ортопедические услуги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082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Повторная фиксация на постоянный цемент несъемных ортопедических конструкций (1 единица)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А16.07.049.001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="00D353F9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Повторная фиксация на постоянный цемент несъемных ортопедических конструкций с опорой на имплантаты (1 единица)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А16.07.049.002</w:t>
            </w:r>
          </w:p>
        </w:tc>
      </w:tr>
      <w:tr w:rsidR="00D353F9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Pr="00266FE2" w:rsidRDefault="00D353F9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Pr="00266FE2" w:rsidRDefault="00D353F9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Повторная фиксация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винира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Pr="00266FE2" w:rsidRDefault="00921221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353F9" w:rsidRPr="00266FE2" w:rsidRDefault="007609D5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9D5">
              <w:rPr>
                <w:rFonts w:asciiTheme="minorHAnsi" w:hAnsiTheme="minorHAnsi" w:cstheme="minorHAnsi"/>
                <w:sz w:val="22"/>
                <w:szCs w:val="22"/>
              </w:rPr>
              <w:t>А16.07.049.00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084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Изготовление навигационных шаблонов (1 имплант)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А16.07.006.11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084.1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Изготовление навигационных шаблонов (плюс один имплант)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А16.07.006.12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084.2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Изготовление разборного навигационного шаблона (Лего шаблон)              1 часть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8500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А16.07.006.13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085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Снятие несъемной ортопедической конструкции </w:t>
            </w:r>
            <w:r w:rsidR="005A6C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литой </w:t>
            </w:r>
            <w:r w:rsidRPr="00266FE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металлокерамической                (1 единица) 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А16.07.053.010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086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Снятие несъемной ортопедической конструкции </w:t>
            </w:r>
            <w:r w:rsidR="005A6CB8">
              <w:rPr>
                <w:rFonts w:asciiTheme="minorHAnsi" w:hAnsiTheme="minorHAnsi" w:cstheme="minorHAnsi"/>
                <w:sz w:val="24"/>
                <w:szCs w:val="24"/>
              </w:rPr>
              <w:t xml:space="preserve">штампованной 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металлической                        (1 единица)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А16.07.053.010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087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Снятие несъемной ортопедической конструкции с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имплатната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А16.07.053.030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088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Снятие несъемной ортопедической конструкции с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имплатната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с извлечением    из шахты поврежденного винта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26CE" w:rsidRDefault="003926CE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2EF7" w:rsidRPr="00266FE2" w:rsidRDefault="003926CE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012EF7" w:rsidRPr="00266FE2">
              <w:rPr>
                <w:rFonts w:asciiTheme="minorHAnsi" w:hAnsiTheme="minorHAnsi" w:cstheme="minorHAnsi"/>
                <w:sz w:val="22"/>
                <w:szCs w:val="22"/>
              </w:rPr>
              <w:t>16.07.053.031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Хирургические услуги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Удаление зуба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А16.07.001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66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089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Удаление подвижного зуба при пародонтозе (включая анестезию)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А16.07.001.001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090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52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Удаление стенки зуба (включая анестезию)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А16.07.001.002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 xml:space="preserve">  091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66" w:after="57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Удаление зуба 1-2 категории сложности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proofErr w:type="gramStart"/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 xml:space="preserve">( </w:t>
            </w:r>
            <w:proofErr w:type="gramEnd"/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Включает: обезболивание, очищение лунки (по показаниям),</w:t>
            </w:r>
            <w:r w:rsidR="00474C06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lastRenderedPageBreak/>
              <w:t>послеоперационную обработку раневой поверхности, остановку              кровотечения, индивидуальные медицинские рекомендации по уходу     после удаления, послеоперационное ведение пациента)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lastRenderedPageBreak/>
              <w:t>3500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А16.07.001.003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092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before="114" w:after="114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Удаление зуба 3-4 категории сложности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( Включает: обезболивание, удаление зуба с механическим секционированием, очищение лунки (по показаниям), ушивание раны (по показаниям), рекомендации по уходу после удаления, послеоперационное ведение пациента, снятие швов)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А16.07.001.004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093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52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Удаление зуба мудрости 1-2 категории сложности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proofErr w:type="gramStart"/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 xml:space="preserve">( </w:t>
            </w:r>
            <w:proofErr w:type="gramEnd"/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Включает: обезболивание, удаление зуба с механическим                          секционированием зуба, очищение лунки (по показаниям), помещение в лунку зуба костнопластического материала (по показаниям), ушив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а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ние раны (по показаниям), рекомендации по уходу после удаления,                  назначение медикаментозного лечения, снятие швов. Стоимость               костнопластического материала оплачивается отдельно)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А16.07.001.004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094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Удаление зуба мудрости 3-4 категории сложности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proofErr w:type="gramStart"/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 xml:space="preserve">( </w:t>
            </w:r>
            <w:proofErr w:type="gramEnd"/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Включает: обезболивание, удаление зуба с механическим                         секционированием зуба, очищение лунки (по показаниям), помещение в лунку зуба костнопластического материала (по показаниям), ушив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а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ние раны (по показаниям), рекомендации по уходу после удаления,                  назначение медикаментозного лечения, снятие швов. Стоимость      к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о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стнопластического материала оплачивается отдельно)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А16.07.001.004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095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09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Удаление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ретенированных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дистопированных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зубов верхней и нижней             челюсти 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(Включает: обезболивание, удаление зуба с механическим                   секционированием зуба, ушивание раны (по показаниям), рекоменд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а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ции по уходу после удаления, назначение медикаментозного лечения, снятие швов. Стоимость костнопластического материала оплачивается        отдельно)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A16.07.024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 xml:space="preserve"> 096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Иссечение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перикаронеальной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слизистой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474C06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2EF7" w:rsidRPr="00266FE2">
              <w:rPr>
                <w:rFonts w:asciiTheme="minorHAnsi" w:hAnsiTheme="minorHAnsi" w:cstheme="minorHAnsi"/>
                <w:sz w:val="22"/>
                <w:szCs w:val="22"/>
              </w:rPr>
              <w:t>А17.07.003.1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 xml:space="preserve"> 097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09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Резекция верхушки корня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А16.07.007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098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09" w:after="57"/>
              <w:ind w:left="0" w:right="8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Вскрытие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подслизистого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или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поднадкостничного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очага воспаления в      полости рта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А16.07.011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099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Вскрытие и дренирование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одонтогенного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абсцесса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А16.07.012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Отсроченный кюретаж лунки удаленного зуба с мед. обработкой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А16.07.013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Пластика слизистой альвеолярного отростка при помощи формирователя десны на имплантате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А16.07.017.002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101.1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Обработка костного ложа специальными борами при установке формирователя десны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А16.07.017.002.1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Коррекция объема и формы альвеолярного отростка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А16.07.017.003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EE5DD2" w:rsidP="00012EF7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Установка ранозаживляющего колпачка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6F4981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3926CE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А16.07.017.00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Лоскутная операция в полости рта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Лоскутная операция в полости рта при заборе трансплантата с бугра верхней челюсти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А16.07.040.001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Лоскутная операция в полости рта при заборе трансплантата с нёба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А16.07.040.002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624" w:hanging="34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Костная пластика в области 1 зуба при одномоментной имплантации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8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624" w:hanging="34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Костная пластика альвеолярного отростка методом пересадки костного блока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624" w:hanging="579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Костная пластика альвеолярного отростка методом расщепления кости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624" w:hanging="579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108.1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 xml:space="preserve">Костная пластика альвеолярного отростка </w:t>
            </w:r>
            <w:proofErr w:type="spellStart"/>
            <w:r w:rsidRPr="00266FE2">
              <w:rPr>
                <w:rFonts w:asciiTheme="minorHAnsi" w:hAnsiTheme="minorHAnsi" w:cstheme="minorHAnsi"/>
              </w:rPr>
              <w:t>обьемная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А16.07.041.005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624" w:hanging="579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 xml:space="preserve">Костная пластика альвеолярного отростка </w:t>
            </w:r>
            <w:r w:rsidRPr="00266FE2">
              <w:rPr>
                <w:rFonts w:asciiTheme="minorHAnsi" w:hAnsiTheme="minorHAnsi" w:cstheme="minorHAnsi"/>
                <w:lang w:val="en-US"/>
              </w:rPr>
              <w:t>SSG</w:t>
            </w:r>
            <w:r w:rsidRPr="00266FE2">
              <w:rPr>
                <w:rFonts w:asciiTheme="minorHAnsi" w:hAnsiTheme="minorHAnsi" w:cstheme="minorHAnsi"/>
              </w:rPr>
              <w:t xml:space="preserve"> техникой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gmail-a"/>
              <w:widowControl w:val="0"/>
              <w:numPr>
                <w:ilvl w:val="0"/>
                <w:numId w:val="1"/>
              </w:numPr>
              <w:ind w:left="624" w:hanging="579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gmail-a"/>
              <w:widowControl w:val="0"/>
              <w:numPr>
                <w:ilvl w:val="0"/>
                <w:numId w:val="1"/>
              </w:numPr>
              <w:spacing w:before="166" w:after="166"/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Забор материала для проведения биопсии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gmail-a"/>
              <w:widowControl w:val="0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А16.07.043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gmail-a"/>
              <w:widowControl w:val="0"/>
              <w:numPr>
                <w:ilvl w:val="0"/>
                <w:numId w:val="1"/>
              </w:numPr>
              <w:ind w:left="737" w:right="170" w:hanging="579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110.1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gmail-a"/>
              <w:widowControl w:val="0"/>
              <w:numPr>
                <w:ilvl w:val="0"/>
                <w:numId w:val="1"/>
              </w:numPr>
              <w:spacing w:before="0" w:after="0"/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Забор крови для ПРФ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A61B2D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12EF7" w:rsidRPr="00266FE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gmail-a"/>
              <w:widowControl w:val="0"/>
              <w:ind w:left="-17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right="170" w:hanging="579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Удаление импланта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А16.07.054.006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right="170" w:hanging="579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Синус-лифтинг закрытый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A61B2D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А16.07.055.001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10" w:right="113" w:hanging="34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Синус-лифтинг открытый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A61B2D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40</w:t>
            </w:r>
            <w:r w:rsidR="00012EF7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А16.07.055.002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10" w:right="113" w:hanging="34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E5DD2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Синус-лифтинг открытый осложненный 2-камерный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45000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А16.07.063</w:t>
            </w:r>
          </w:p>
        </w:tc>
      </w:tr>
      <w:tr w:rsidR="00EE5DD2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E5DD2" w:rsidRPr="00266FE2" w:rsidRDefault="00EE5DD2" w:rsidP="00012EF7">
            <w:pPr>
              <w:pStyle w:val="af8"/>
              <w:numPr>
                <w:ilvl w:val="0"/>
                <w:numId w:val="1"/>
              </w:numPr>
              <w:ind w:left="510" w:right="113" w:hanging="340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E5DD2" w:rsidRPr="00266FE2" w:rsidRDefault="00EE5DD2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Операция </w:t>
            </w:r>
            <w:proofErr w:type="spellStart"/>
            <w:r>
              <w:rPr>
                <w:rFonts w:asciiTheme="minorHAnsi" w:hAnsiTheme="minorHAnsi" w:cstheme="minorHAnsi"/>
              </w:rPr>
              <w:t>назолифтинг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E5DD2" w:rsidRPr="00266FE2" w:rsidRDefault="00EE5DD2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E5DD2" w:rsidRPr="00266FE2" w:rsidRDefault="00EE5DD2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10" w:right="113" w:hanging="3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Забор костного блока (сегмент до 1 см)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А16.07.056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10" w:right="113" w:hanging="3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Забор костного блока (сегмент от 1 см)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А16.07.056.1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10" w:right="113" w:hanging="34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Пластика перфорации верхнечелюстной пазухи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300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А16.07.096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10" w:right="113" w:hanging="465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117.1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Пластика перфорации верхнечелюстной пазухи отсроченная об</w:t>
            </w:r>
            <w:r w:rsidR="00474C06">
              <w:rPr>
                <w:rFonts w:asciiTheme="minorHAnsi" w:hAnsiTheme="minorHAnsi" w:cstheme="minorHAnsi"/>
              </w:rPr>
              <w:t>ъ</w:t>
            </w:r>
            <w:r w:rsidRPr="00266FE2">
              <w:rPr>
                <w:rFonts w:asciiTheme="minorHAnsi" w:hAnsiTheme="minorHAnsi" w:cstheme="minorHAnsi"/>
              </w:rPr>
              <w:t>емная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6000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А16.07.097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tabs>
                <w:tab w:val="left" w:pos="225"/>
              </w:tabs>
              <w:ind w:left="227" w:hanging="34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</w:rPr>
              <w:t>Наложение швов на слизистую оболочку рта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23" w:after="114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А16.07.097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tabs>
                <w:tab w:val="left" w:pos="225"/>
              </w:tabs>
              <w:ind w:left="227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66FE2">
              <w:rPr>
                <w:rFonts w:asciiTheme="minorHAnsi" w:hAnsiTheme="minorHAnsi" w:cstheme="minorHAnsi"/>
                <w:b/>
                <w:sz w:val="26"/>
                <w:szCs w:val="26"/>
              </w:rPr>
              <w:t>Внутрикостная дентальная имплантация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pStyle w:val="af8"/>
              <w:numPr>
                <w:ilvl w:val="0"/>
                <w:numId w:val="1"/>
              </w:numPr>
              <w:ind w:left="227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tabs>
                <w:tab w:val="left" w:pos="225"/>
              </w:tabs>
              <w:ind w:left="227" w:hanging="34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Внутрикостная дентальная имплантация системы «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Осстем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474C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(Ю.Корея)</w:t>
            </w:r>
          </w:p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 xml:space="preserve">(Включает: анестезия + установка имплантата +имплантат + заглушка      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lastRenderedPageBreak/>
              <w:t>+ серия осмотров)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09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lastRenderedPageBreak/>
              <w:t>24000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tabs>
                <w:tab w:val="left" w:pos="735"/>
                <w:tab w:val="left" w:pos="1080"/>
              </w:tabs>
              <w:ind w:left="28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А16.07.054</w:t>
            </w:r>
          </w:p>
        </w:tc>
      </w:tr>
      <w:tr w:rsidR="00012EF7" w:rsidRPr="00266FE2" w:rsidTr="00EE5DD2">
        <w:trPr>
          <w:trHeight w:val="1240"/>
        </w:trPr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tabs>
                <w:tab w:val="left" w:pos="225"/>
              </w:tabs>
              <w:ind w:left="227" w:hanging="34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120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Внутрикостная дентальная имплантация системы</w:t>
            </w:r>
            <w:r w:rsidR="00A8531C" w:rsidRPr="00A853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A8531C">
              <w:rPr>
                <w:spacing w:val="-4"/>
                <w:sz w:val="28"/>
                <w:szCs w:val="28"/>
                <w:lang w:val="en-US"/>
              </w:rPr>
              <w:t>JDEvolutionPlus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E5DD2" w:rsidRPr="00EE5DD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E5DD2">
              <w:rPr>
                <w:rFonts w:asciiTheme="minorHAnsi" w:hAnsiTheme="minorHAnsi" w:cstheme="minorHAnsi"/>
                <w:sz w:val="24"/>
                <w:szCs w:val="24"/>
              </w:rPr>
              <w:t xml:space="preserve">Италия) 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(Включает: анестезия + установка имплантата +имплантат + з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а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глушка + серия осмотров)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A8531C" w:rsidP="00012EF7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34000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tabs>
                <w:tab w:val="left" w:pos="735"/>
                <w:tab w:val="left" w:pos="1080"/>
              </w:tabs>
              <w:ind w:left="28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tabs>
                <w:tab w:val="left" w:pos="225"/>
              </w:tabs>
              <w:ind w:left="227" w:hanging="3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6666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Внутрикостная дентальная имплантация  системы </w:t>
            </w:r>
            <w:proofErr w:type="spellStart"/>
            <w:r w:rsidR="00EE5DD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JDPterigo</w:t>
            </w:r>
            <w:proofErr w:type="spellEnd"/>
            <w:r w:rsidR="00EE5DD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EE5DD2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JDNasal</w:t>
            </w:r>
            <w:proofErr w:type="spellEnd"/>
            <w:r w:rsidR="00EE5DD2" w:rsidRPr="00EE5DD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EE5DD2">
              <w:rPr>
                <w:rFonts w:asciiTheme="minorHAnsi" w:hAnsiTheme="minorHAnsi" w:cstheme="minorHAnsi"/>
                <w:sz w:val="24"/>
                <w:szCs w:val="24"/>
              </w:rPr>
              <w:t>Италия)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 xml:space="preserve">(Включает: анестезия + установка  </w:t>
            </w:r>
            <w:r w:rsidR="00EE5DD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и</w:t>
            </w:r>
            <w:r w:rsidRPr="00266FE2">
              <w:rPr>
                <w:rStyle w:val="detailprice"/>
                <w:rFonts w:asciiTheme="minorHAnsi" w:hAnsiTheme="minorHAnsi" w:cstheme="minorHAnsi"/>
                <w:sz w:val="24"/>
                <w:szCs w:val="24"/>
              </w:rPr>
              <w:t>мплантата + имплантат + заглушка + серия осмотров)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A8531C" w:rsidP="00012EF7">
            <w:pPr>
              <w:widowControl w:val="0"/>
              <w:numPr>
                <w:ilvl w:val="0"/>
                <w:numId w:val="1"/>
              </w:numPr>
              <w:spacing w:before="52"/>
              <w:ind w:left="0" w:right="8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tabs>
                <w:tab w:val="left" w:pos="735"/>
                <w:tab w:val="left" w:pos="1080"/>
              </w:tabs>
              <w:ind w:left="28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А16.07.054</w:t>
            </w:r>
          </w:p>
        </w:tc>
      </w:tr>
      <w:tr w:rsidR="00012EF7" w:rsidRPr="00266FE2" w:rsidTr="00A43D60">
        <w:tc>
          <w:tcPr>
            <w:tcW w:w="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ind w:left="737" w:hanging="794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122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14" w:after="114"/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Установка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микроимпланта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spacing w:before="109"/>
              <w:ind w:left="80" w:right="80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12EF7" w:rsidRPr="00266FE2" w:rsidRDefault="00012EF7" w:rsidP="00012EF7">
            <w:pPr>
              <w:widowControl w:val="0"/>
              <w:numPr>
                <w:ilvl w:val="0"/>
                <w:numId w:val="1"/>
              </w:numPr>
              <w:tabs>
                <w:tab w:val="left" w:pos="735"/>
                <w:tab w:val="left" w:pos="1080"/>
              </w:tabs>
              <w:ind w:left="28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А16.07.054</w:t>
            </w:r>
          </w:p>
        </w:tc>
      </w:tr>
    </w:tbl>
    <w:p w:rsidR="00921D33" w:rsidRPr="00266FE2" w:rsidRDefault="00921D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1D33" w:rsidRPr="00266FE2" w:rsidRDefault="00921D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1D33" w:rsidRPr="00266FE2" w:rsidRDefault="00921D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1D33" w:rsidRPr="00266FE2" w:rsidRDefault="00921D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1D33" w:rsidRPr="00266FE2" w:rsidRDefault="00921D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1D33" w:rsidRPr="00266FE2" w:rsidRDefault="00921D3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175" w:type="dxa"/>
        <w:tblInd w:w="-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5" w:type="dxa"/>
        </w:tblCellMar>
        <w:tblLook w:val="04A0"/>
      </w:tblPr>
      <w:tblGrid>
        <w:gridCol w:w="900"/>
        <w:gridCol w:w="7545"/>
        <w:gridCol w:w="856"/>
        <w:gridCol w:w="1874"/>
      </w:tblGrid>
      <w:tr w:rsidR="00921D33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eastAsia="ru-RU"/>
              </w:rPr>
              <w:t>Расходные материалы при проведении операций по  пластике альвеолярного отростка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</w:tr>
      <w:tr w:rsidR="00921D33" w:rsidRPr="00266FE2" w:rsidTr="003745DD">
        <w:trPr>
          <w:trHeight w:val="107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Скребок костный стоматологический SAFESCRAPER TWIST ИЗОГНУТЫЙ,   используемый при проведении костной пластики альвеолярного</w:t>
            </w:r>
            <w:r w:rsidR="003745DD"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отр</w:t>
            </w:r>
            <w:r w:rsidR="003745DD" w:rsidRPr="00266FE2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3745DD" w:rsidRPr="00266FE2">
              <w:rPr>
                <w:rFonts w:asciiTheme="minorHAnsi" w:hAnsiTheme="minorHAnsi" w:cstheme="minorHAnsi"/>
                <w:sz w:val="24"/>
                <w:szCs w:val="24"/>
              </w:rPr>
              <w:t>стка</w:t>
            </w:r>
          </w:p>
          <w:p w:rsidR="00921D33" w:rsidRPr="00266FE2" w:rsidRDefault="00921D33" w:rsidP="003745DD">
            <w:pPr>
              <w:widowControl w:val="0"/>
              <w:ind w:left="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A61B2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80</w:t>
            </w:r>
            <w:r w:rsidR="009A0C79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А16.07.041.004</w:t>
            </w:r>
          </w:p>
        </w:tc>
      </w:tr>
      <w:tr w:rsidR="00921D33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Кортикальная крошка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SureOSS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05, используемая при проведении </w:t>
            </w:r>
          </w:p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костной пластики альвеолярного отростка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CB19E6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</w:t>
            </w:r>
            <w:r w:rsidR="00441D3C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</w:t>
            </w:r>
            <w:r w:rsidR="009A0C79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А16.07.041.005</w:t>
            </w:r>
          </w:p>
        </w:tc>
      </w:tr>
      <w:tr w:rsidR="00921D33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Пин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для фиксации мембран, используемый при проведении костной   пластики альвеолярного отростка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534B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</w:t>
            </w:r>
            <w:r w:rsidR="009A0C79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А16.07.041.007</w:t>
            </w:r>
          </w:p>
        </w:tc>
      </w:tr>
      <w:tr w:rsidR="00921D33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Винт костный, </w:t>
            </w: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используемый при проведении костной пластики </w:t>
            </w:r>
          </w:p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альвеолярного отростка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441D3C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А16.07.041.008</w:t>
            </w:r>
          </w:p>
        </w:tc>
      </w:tr>
      <w:tr w:rsidR="00E301FA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301FA" w:rsidRPr="00266FE2" w:rsidRDefault="00E301FA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126.1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01FA" w:rsidRPr="00266FE2" w:rsidRDefault="00E301FA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Повышающая платформа с заглушкой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Osstem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без мембраны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01FA" w:rsidRPr="00266FE2" w:rsidRDefault="00E301FA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4000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01FA" w:rsidRPr="00266FE2" w:rsidRDefault="00E301FA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А16.07.041.006.7</w:t>
            </w:r>
          </w:p>
        </w:tc>
      </w:tr>
      <w:tr w:rsidR="00A61B2D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61B2D" w:rsidRPr="00266FE2" w:rsidRDefault="00A61B2D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126.2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61B2D" w:rsidRPr="00266FE2" w:rsidRDefault="00A61B2D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Индивидуальный формирователь для фиксации слизистой на време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ном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абатменте</w:t>
            </w:r>
            <w:proofErr w:type="spellEnd"/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61B2D" w:rsidRPr="00266FE2" w:rsidRDefault="00A61B2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7500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61B2D" w:rsidRPr="00266FE2" w:rsidRDefault="003926CE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21D33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Инфузии после операции (набор медикаментов, капельница)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AA4513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А16.07.041.009</w:t>
            </w:r>
          </w:p>
        </w:tc>
      </w:tr>
      <w:tr w:rsidR="00E301FA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301FA" w:rsidRPr="00266FE2" w:rsidRDefault="00E301FA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127.1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01FA" w:rsidRPr="00266FE2" w:rsidRDefault="00E301FA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Внутримышечные 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иньекции</w:t>
            </w:r>
            <w:proofErr w:type="spellEnd"/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01FA" w:rsidRPr="00266FE2" w:rsidRDefault="00CB19E6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3</w:t>
            </w:r>
            <w:r w:rsidR="00E301FA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301FA" w:rsidRPr="00266FE2" w:rsidRDefault="00E301FA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А16.07.041.009.1</w:t>
            </w:r>
          </w:p>
        </w:tc>
      </w:tr>
      <w:tr w:rsidR="00921D33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Пакет СИЗ для операционных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А16.07.041.010</w:t>
            </w:r>
          </w:p>
        </w:tc>
      </w:tr>
      <w:tr w:rsidR="00921D33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Мембрана «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лиопласт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» 20*20 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4</w:t>
            </w:r>
            <w:r w:rsidR="00A61B2D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А16.07.041.006.4</w:t>
            </w:r>
          </w:p>
        </w:tc>
      </w:tr>
      <w:tr w:rsidR="00921D33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Мембрана «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лиопласт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» 30*20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A61B2D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70</w:t>
            </w:r>
            <w:r w:rsidR="009A0C79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А16.07.041.006.5</w:t>
            </w:r>
          </w:p>
        </w:tc>
      </w:tr>
      <w:tr w:rsidR="00921D33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Мембрана «</w:t>
            </w: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лиопласт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» 40*30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10</w:t>
            </w:r>
            <w:r w:rsidR="00A61B2D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А16.07.041.006.6</w:t>
            </w:r>
          </w:p>
        </w:tc>
      </w:tr>
      <w:tr w:rsidR="00354B7C" w:rsidRPr="00266FE2"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54B7C" w:rsidRPr="00266FE2" w:rsidRDefault="00354B7C">
            <w:pPr>
              <w:widowControl w:val="0"/>
              <w:numPr>
                <w:ilvl w:val="0"/>
                <w:numId w:val="1"/>
              </w:numPr>
              <w:ind w:left="737" w:hanging="454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125.1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4B7C" w:rsidRPr="00266FE2" w:rsidRDefault="00354B7C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Пин</w:t>
            </w:r>
            <w:proofErr w:type="spell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для фиксации костных фрагментов В2С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4B7C" w:rsidRPr="00266FE2" w:rsidRDefault="00354B7C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54B7C" w:rsidRPr="00266FE2" w:rsidRDefault="00354B7C">
            <w:pPr>
              <w:widowControl w:val="0"/>
              <w:numPr>
                <w:ilvl w:val="0"/>
                <w:numId w:val="1"/>
              </w:numPr>
              <w:ind w:left="113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</w:rPr>
              <w:t>А16.07.041.007.01</w:t>
            </w:r>
          </w:p>
        </w:tc>
      </w:tr>
    </w:tbl>
    <w:p w:rsidR="00921D33" w:rsidRPr="00266FE2" w:rsidRDefault="00921D33" w:rsidP="003745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45DD" w:rsidRPr="00266FE2" w:rsidRDefault="003745DD" w:rsidP="003745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45DD" w:rsidRPr="00266FE2" w:rsidRDefault="003745DD" w:rsidP="003745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45DD" w:rsidRPr="00266FE2" w:rsidRDefault="003745DD" w:rsidP="003745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45DD" w:rsidRPr="00266FE2" w:rsidRDefault="003745DD" w:rsidP="003745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45DD" w:rsidRPr="00266FE2" w:rsidRDefault="003745DD" w:rsidP="003745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45DD" w:rsidRPr="00266FE2" w:rsidRDefault="003745DD" w:rsidP="003745D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175" w:type="dxa"/>
        <w:tblInd w:w="-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5" w:type="dxa"/>
        </w:tblCellMar>
        <w:tblLook w:val="04A0"/>
      </w:tblPr>
      <w:tblGrid>
        <w:gridCol w:w="900"/>
        <w:gridCol w:w="7545"/>
        <w:gridCol w:w="856"/>
        <w:gridCol w:w="1874"/>
      </w:tblGrid>
      <w:tr w:rsidR="00921D33" w:rsidRPr="00266FE2">
        <w:trPr>
          <w:trHeight w:val="34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6FE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ru-RU"/>
              </w:rPr>
              <w:t>Анестезиология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</w:tr>
      <w:tr w:rsidR="00921D33" w:rsidRPr="00266FE2">
        <w:trPr>
          <w:trHeight w:val="318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737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Консультация анестезиолога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 w:after="114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70" w:firstLine="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    B01.065.010</w:t>
            </w:r>
          </w:p>
        </w:tc>
      </w:tr>
      <w:tr w:rsidR="00F953E7" w:rsidRPr="00266FE2">
        <w:trPr>
          <w:trHeight w:val="318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53E7" w:rsidRPr="00266FE2" w:rsidRDefault="00F953E7">
            <w:pPr>
              <w:widowControl w:val="0"/>
              <w:numPr>
                <w:ilvl w:val="0"/>
                <w:numId w:val="1"/>
              </w:numPr>
              <w:ind w:left="737" w:hanging="737"/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132.1 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53E7" w:rsidRPr="00266FE2" w:rsidRDefault="00472323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Ведение пациента </w:t>
            </w:r>
            <w:proofErr w:type="gramStart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при</w:t>
            </w:r>
            <w:proofErr w:type="gramEnd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 xml:space="preserve"> л</w:t>
            </w:r>
            <w:r w:rsidR="00F953E7" w:rsidRPr="00266FE2">
              <w:rPr>
                <w:rFonts w:asciiTheme="minorHAnsi" w:hAnsiTheme="minorHAnsi" w:cstheme="minorHAnsi"/>
                <w:sz w:val="24"/>
                <w:szCs w:val="24"/>
              </w:rPr>
              <w:t>ечение зубов во сне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53E7" w:rsidRPr="00266FE2" w:rsidRDefault="00F953E7">
            <w:pPr>
              <w:widowControl w:val="0"/>
              <w:numPr>
                <w:ilvl w:val="0"/>
                <w:numId w:val="1"/>
              </w:numPr>
              <w:spacing w:before="280" w:after="114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953E7" w:rsidRPr="00266FE2" w:rsidRDefault="00474C06">
            <w:pPr>
              <w:widowControl w:val="0"/>
              <w:numPr>
                <w:ilvl w:val="0"/>
                <w:numId w:val="1"/>
              </w:numPr>
              <w:ind w:left="170" w:firstLine="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   </w:t>
            </w:r>
            <w:r w:rsidR="00F953E7"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B01.065.011</w:t>
            </w:r>
          </w:p>
        </w:tc>
      </w:tr>
      <w:tr w:rsidR="00921D33" w:rsidRPr="00266FE2">
        <w:trPr>
          <w:trHeight w:val="318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66F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Седация</w:t>
            </w:r>
            <w:proofErr w:type="spellEnd"/>
            <w:r w:rsidRPr="00266F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6F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пропафолом</w:t>
            </w:r>
            <w:proofErr w:type="spellEnd"/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ind w:left="170" w:firstLine="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921D33" w:rsidRPr="00266FE2">
        <w:trPr>
          <w:trHeight w:val="405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737"/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E4229E" w:rsidRDefault="00740CF6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4229E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Вход/выход - подготовка пациента, погружение в сон и выведение из наркоза (45 минут)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 w:after="114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1</w:t>
            </w:r>
            <w:r w:rsidR="00740CF6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70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B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01.003.004.009</w:t>
            </w:r>
          </w:p>
        </w:tc>
      </w:tr>
      <w:tr w:rsidR="00921D33" w:rsidRPr="00266FE2">
        <w:trPr>
          <w:trHeight w:val="318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133.1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Комбинированная анестезия каждые 15 минут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</w:t>
            </w:r>
            <w:r w:rsidR="00441D3C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70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B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01.003.004.009</w:t>
            </w:r>
          </w:p>
        </w:tc>
      </w:tr>
      <w:tr w:rsidR="00921D33" w:rsidRPr="00266FE2">
        <w:trPr>
          <w:trHeight w:val="318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66F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Седация</w:t>
            </w:r>
            <w:proofErr w:type="spellEnd"/>
            <w:r w:rsidRPr="00266F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6F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севофлуран</w:t>
            </w:r>
            <w:proofErr w:type="spellEnd"/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spacing w:before="280"/>
              <w:ind w:left="80" w:right="8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21D33">
            <w:pPr>
              <w:widowControl w:val="0"/>
              <w:numPr>
                <w:ilvl w:val="0"/>
                <w:numId w:val="1"/>
              </w:numPr>
              <w:ind w:left="170" w:firstLine="0"/>
              <w:jc w:val="left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</w:tr>
      <w:tr w:rsidR="00921D33" w:rsidRPr="00266FE2">
        <w:trPr>
          <w:trHeight w:val="318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68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E4229E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4229E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Вход/выход - подготовка пациента, погружение в сон и выведение из наркоза (45 минут)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280" w:after="114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</w:t>
            </w:r>
            <w:r w:rsidR="00E4229E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70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B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01.003.004.010</w:t>
            </w:r>
          </w:p>
        </w:tc>
      </w:tr>
      <w:tr w:rsidR="00921D33" w:rsidRPr="00266FE2">
        <w:trPr>
          <w:trHeight w:val="318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737" w:hanging="624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134.1</w:t>
            </w:r>
          </w:p>
        </w:tc>
        <w:tc>
          <w:tcPr>
            <w:tcW w:w="7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57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_DdeLink__3803_2403881724"/>
            <w:r w:rsidRPr="00266FE2">
              <w:rPr>
                <w:rFonts w:asciiTheme="minorHAnsi" w:hAnsiTheme="minorHAnsi" w:cstheme="minorHAnsi"/>
                <w:sz w:val="24"/>
                <w:szCs w:val="24"/>
              </w:rPr>
              <w:t>Комбинированная анестезия каждые 15 минут</w:t>
            </w:r>
            <w:bookmarkEnd w:id="1"/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spacing w:before="337" w:after="57"/>
              <w:ind w:left="80" w:right="80" w:firstLine="0"/>
              <w:jc w:val="center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2</w:t>
            </w:r>
            <w:r w:rsidR="00441D3C"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75</w:t>
            </w:r>
            <w:r w:rsidRPr="00266F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21D33" w:rsidRPr="00266FE2" w:rsidRDefault="009A0C79">
            <w:pPr>
              <w:widowControl w:val="0"/>
              <w:numPr>
                <w:ilvl w:val="0"/>
                <w:numId w:val="1"/>
              </w:numPr>
              <w:ind w:left="170" w:firstLine="0"/>
              <w:jc w:val="left"/>
              <w:rPr>
                <w:rFonts w:asciiTheme="minorHAnsi" w:hAnsiTheme="minorHAnsi" w:cstheme="minorHAnsi"/>
              </w:rPr>
            </w:pPr>
            <w:r w:rsidRPr="00266FE2">
              <w:rPr>
                <w:rFonts w:asciiTheme="minorHAnsi" w:hAnsiTheme="minorHAnsi" w:cstheme="minorHAnsi"/>
                <w:sz w:val="22"/>
                <w:szCs w:val="22"/>
                <w:lang w:val="en-US" w:eastAsia="ru-RU"/>
              </w:rPr>
              <w:t>B</w:t>
            </w:r>
            <w:r w:rsidRPr="00266FE2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01.003.004.010</w:t>
            </w:r>
          </w:p>
        </w:tc>
      </w:tr>
    </w:tbl>
    <w:p w:rsidR="00921D33" w:rsidRDefault="00921D33">
      <w:pPr>
        <w:numPr>
          <w:ilvl w:val="0"/>
          <w:numId w:val="1"/>
        </w:numPr>
      </w:pPr>
    </w:p>
    <w:sectPr w:rsidR="00921D33" w:rsidSect="00731F36">
      <w:pgSz w:w="11906" w:h="16838"/>
      <w:pgMar w:top="708" w:right="843" w:bottom="708" w:left="426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Cambria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ambria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2984"/>
    <w:multiLevelType w:val="multilevel"/>
    <w:tmpl w:val="E40E8FC8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0D7DD5"/>
    <w:multiLevelType w:val="multilevel"/>
    <w:tmpl w:val="6C3466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characterSpacingControl w:val="doNotCompress"/>
  <w:compat>
    <w:useFELayout/>
  </w:compat>
  <w:rsids>
    <w:rsidRoot w:val="00921D33"/>
    <w:rsid w:val="00012EF7"/>
    <w:rsid w:val="000962B0"/>
    <w:rsid w:val="000C2BC2"/>
    <w:rsid w:val="001527DD"/>
    <w:rsid w:val="00175B71"/>
    <w:rsid w:val="00207D3A"/>
    <w:rsid w:val="00266FE2"/>
    <w:rsid w:val="002C3C2D"/>
    <w:rsid w:val="00354B7C"/>
    <w:rsid w:val="003745DD"/>
    <w:rsid w:val="003926CE"/>
    <w:rsid w:val="0040417C"/>
    <w:rsid w:val="00422BAE"/>
    <w:rsid w:val="00441D3C"/>
    <w:rsid w:val="00472323"/>
    <w:rsid w:val="00474C06"/>
    <w:rsid w:val="004C15C7"/>
    <w:rsid w:val="004E5C43"/>
    <w:rsid w:val="00501324"/>
    <w:rsid w:val="005368F1"/>
    <w:rsid w:val="005A6CB8"/>
    <w:rsid w:val="00624F82"/>
    <w:rsid w:val="006257D5"/>
    <w:rsid w:val="00663639"/>
    <w:rsid w:val="0066661B"/>
    <w:rsid w:val="006F4981"/>
    <w:rsid w:val="007015E1"/>
    <w:rsid w:val="00731F36"/>
    <w:rsid w:val="00740CF6"/>
    <w:rsid w:val="007609D5"/>
    <w:rsid w:val="007C7202"/>
    <w:rsid w:val="007D32C0"/>
    <w:rsid w:val="007F7F87"/>
    <w:rsid w:val="00826009"/>
    <w:rsid w:val="00845BD4"/>
    <w:rsid w:val="00861710"/>
    <w:rsid w:val="008C20C5"/>
    <w:rsid w:val="008C73CE"/>
    <w:rsid w:val="00921221"/>
    <w:rsid w:val="00921D33"/>
    <w:rsid w:val="00924D58"/>
    <w:rsid w:val="009534B3"/>
    <w:rsid w:val="00997FF3"/>
    <w:rsid w:val="009A0C79"/>
    <w:rsid w:val="00A43D60"/>
    <w:rsid w:val="00A61B2D"/>
    <w:rsid w:val="00A8531C"/>
    <w:rsid w:val="00A907FF"/>
    <w:rsid w:val="00AA4513"/>
    <w:rsid w:val="00AE0D34"/>
    <w:rsid w:val="00AF41CD"/>
    <w:rsid w:val="00B43AC8"/>
    <w:rsid w:val="00B95D9A"/>
    <w:rsid w:val="00C53D41"/>
    <w:rsid w:val="00CB19E6"/>
    <w:rsid w:val="00CD0F23"/>
    <w:rsid w:val="00D353F9"/>
    <w:rsid w:val="00D54B74"/>
    <w:rsid w:val="00D75F68"/>
    <w:rsid w:val="00D82271"/>
    <w:rsid w:val="00E301FA"/>
    <w:rsid w:val="00E4229E"/>
    <w:rsid w:val="00EA31BA"/>
    <w:rsid w:val="00EA772B"/>
    <w:rsid w:val="00EB25F7"/>
    <w:rsid w:val="00EE5DD2"/>
    <w:rsid w:val="00F64A24"/>
    <w:rsid w:val="00F9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36"/>
    <w:pPr>
      <w:overflowPunct w:val="0"/>
      <w:spacing w:line="276" w:lineRule="auto"/>
      <w:jc w:val="right"/>
      <w:outlineLvl w:val="0"/>
    </w:pPr>
    <w:rPr>
      <w:rFonts w:ascii="Times New Roman" w:eastAsia="Times New Roman" w:hAnsi="Times New Roman"/>
      <w:color w:val="00000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731F36"/>
    <w:rPr>
      <w:rFonts w:ascii="Lucida Grande CY" w:hAnsi="Lucida Grande CY" w:cs="Lucida Grande CY"/>
      <w:sz w:val="18"/>
      <w:szCs w:val="18"/>
    </w:rPr>
  </w:style>
  <w:style w:type="character" w:customStyle="1" w:styleId="a4">
    <w:name w:val="Верхний колонтитул Знак"/>
    <w:basedOn w:val="a0"/>
    <w:qFormat/>
    <w:rsid w:val="00731F36"/>
  </w:style>
  <w:style w:type="character" w:customStyle="1" w:styleId="a5">
    <w:name w:val="Нижний колонтитул Знак"/>
    <w:basedOn w:val="a0"/>
    <w:qFormat/>
    <w:rsid w:val="00731F36"/>
  </w:style>
  <w:style w:type="character" w:customStyle="1" w:styleId="apple-style-span">
    <w:name w:val="apple-style-span"/>
    <w:qFormat/>
    <w:rsid w:val="00731F36"/>
  </w:style>
  <w:style w:type="character" w:customStyle="1" w:styleId="a6">
    <w:name w:val="Подзаголовок Знак"/>
    <w:qFormat/>
    <w:rsid w:val="00731F36"/>
    <w:rPr>
      <w:rFonts w:ascii="Calibri" w:eastAsia="MS Gothic" w:hAnsi="Calibri" w:cs="Times New Roman"/>
      <w:i/>
      <w:iCs/>
      <w:color w:val="4F81BD"/>
      <w:spacing w:val="15"/>
      <w:lang w:eastAsia="ar-SA"/>
    </w:rPr>
  </w:style>
  <w:style w:type="character" w:customStyle="1" w:styleId="a7">
    <w:name w:val="Название Знак"/>
    <w:qFormat/>
    <w:rsid w:val="00731F3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page number"/>
    <w:basedOn w:val="a0"/>
    <w:qFormat/>
    <w:rsid w:val="00731F36"/>
  </w:style>
  <w:style w:type="character" w:styleId="a9">
    <w:name w:val="Strong"/>
    <w:qFormat/>
    <w:rsid w:val="00731F36"/>
    <w:rPr>
      <w:b/>
      <w:bCs/>
    </w:rPr>
  </w:style>
  <w:style w:type="character" w:customStyle="1" w:styleId="apple-converted-space">
    <w:name w:val="apple-converted-space"/>
    <w:qFormat/>
    <w:rsid w:val="00731F36"/>
  </w:style>
  <w:style w:type="character" w:customStyle="1" w:styleId="-">
    <w:name w:val="Интернет-ссылка"/>
    <w:basedOn w:val="a0"/>
    <w:rsid w:val="00731F36"/>
    <w:rPr>
      <w:color w:val="0563C1"/>
      <w:u w:val="single"/>
    </w:rPr>
  </w:style>
  <w:style w:type="character" w:customStyle="1" w:styleId="gmaildefault">
    <w:name w:val="gmail_default"/>
    <w:basedOn w:val="a0"/>
    <w:qFormat/>
    <w:rsid w:val="00731F36"/>
  </w:style>
  <w:style w:type="character" w:customStyle="1" w:styleId="aa">
    <w:name w:val="Маркеры списка"/>
    <w:qFormat/>
    <w:rsid w:val="00731F36"/>
    <w:rPr>
      <w:rFonts w:ascii="OpenSymbol" w:eastAsia="OpenSymbol" w:hAnsi="OpenSymbol" w:cs="OpenSymbol"/>
    </w:rPr>
  </w:style>
  <w:style w:type="character" w:customStyle="1" w:styleId="detailprice">
    <w:name w:val="detailprice"/>
    <w:basedOn w:val="a0"/>
    <w:qFormat/>
    <w:rsid w:val="00731F36"/>
  </w:style>
  <w:style w:type="character" w:customStyle="1" w:styleId="1">
    <w:name w:val="Верхний колонтитул Знак1"/>
    <w:basedOn w:val="a0"/>
    <w:qFormat/>
    <w:rsid w:val="00731F36"/>
    <w:rPr>
      <w:rFonts w:ascii="Times New Roman" w:eastAsia="Times New Roman" w:hAnsi="Times New Roman"/>
      <w:lang w:eastAsia="ar-SA"/>
    </w:rPr>
  </w:style>
  <w:style w:type="character" w:customStyle="1" w:styleId="10">
    <w:name w:val="Нижний колонтитул Знак1"/>
    <w:basedOn w:val="a0"/>
    <w:qFormat/>
    <w:rsid w:val="00731F36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sid w:val="00731F36"/>
    <w:rPr>
      <w:rFonts w:cs="OpenSymbol"/>
    </w:rPr>
  </w:style>
  <w:style w:type="character" w:customStyle="1" w:styleId="ListLabel2">
    <w:name w:val="ListLabel 2"/>
    <w:qFormat/>
    <w:rsid w:val="00731F36"/>
    <w:rPr>
      <w:rFonts w:cs="OpenSymbol"/>
    </w:rPr>
  </w:style>
  <w:style w:type="character" w:customStyle="1" w:styleId="ListLabel3">
    <w:name w:val="ListLabel 3"/>
    <w:qFormat/>
    <w:rsid w:val="00731F36"/>
    <w:rPr>
      <w:rFonts w:cs="OpenSymbol"/>
    </w:rPr>
  </w:style>
  <w:style w:type="character" w:customStyle="1" w:styleId="ListLabel4">
    <w:name w:val="ListLabel 4"/>
    <w:qFormat/>
    <w:rsid w:val="00731F36"/>
    <w:rPr>
      <w:rFonts w:cs="OpenSymbol"/>
    </w:rPr>
  </w:style>
  <w:style w:type="character" w:customStyle="1" w:styleId="ListLabel5">
    <w:name w:val="ListLabel 5"/>
    <w:qFormat/>
    <w:rsid w:val="00731F36"/>
    <w:rPr>
      <w:rFonts w:cs="OpenSymbol"/>
    </w:rPr>
  </w:style>
  <w:style w:type="character" w:customStyle="1" w:styleId="ListLabel6">
    <w:name w:val="ListLabel 6"/>
    <w:qFormat/>
    <w:rsid w:val="00731F36"/>
    <w:rPr>
      <w:rFonts w:cs="OpenSymbol"/>
    </w:rPr>
  </w:style>
  <w:style w:type="character" w:customStyle="1" w:styleId="ListLabel7">
    <w:name w:val="ListLabel 7"/>
    <w:qFormat/>
    <w:rsid w:val="00731F36"/>
    <w:rPr>
      <w:rFonts w:cs="OpenSymbol"/>
    </w:rPr>
  </w:style>
  <w:style w:type="character" w:customStyle="1" w:styleId="ListLabel8">
    <w:name w:val="ListLabel 8"/>
    <w:qFormat/>
    <w:rsid w:val="00731F36"/>
    <w:rPr>
      <w:rFonts w:cs="OpenSymbol"/>
    </w:rPr>
  </w:style>
  <w:style w:type="character" w:customStyle="1" w:styleId="ListLabel9">
    <w:name w:val="ListLabel 9"/>
    <w:qFormat/>
    <w:rsid w:val="00731F36"/>
    <w:rPr>
      <w:rFonts w:cs="OpenSymbol"/>
    </w:rPr>
  </w:style>
  <w:style w:type="character" w:customStyle="1" w:styleId="ab">
    <w:name w:val="Символ нумерации"/>
    <w:qFormat/>
    <w:rsid w:val="00731F36"/>
  </w:style>
  <w:style w:type="paragraph" w:styleId="ac">
    <w:name w:val="Title"/>
    <w:basedOn w:val="a"/>
    <w:next w:val="ad"/>
    <w:uiPriority w:val="10"/>
    <w:qFormat/>
    <w:rsid w:val="00731F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731F36"/>
    <w:pPr>
      <w:spacing w:after="140"/>
    </w:pPr>
  </w:style>
  <w:style w:type="paragraph" w:styleId="ae">
    <w:name w:val="List"/>
    <w:basedOn w:val="ad"/>
    <w:rsid w:val="00731F36"/>
    <w:rPr>
      <w:rFonts w:cs="Arial"/>
    </w:rPr>
  </w:style>
  <w:style w:type="paragraph" w:styleId="af">
    <w:name w:val="caption"/>
    <w:basedOn w:val="a"/>
    <w:qFormat/>
    <w:rsid w:val="00731F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731F36"/>
    <w:pPr>
      <w:suppressLineNumbers/>
    </w:pPr>
    <w:rPr>
      <w:rFonts w:cs="Arial"/>
    </w:rPr>
  </w:style>
  <w:style w:type="paragraph" w:styleId="af1">
    <w:name w:val="Balloon Text"/>
    <w:basedOn w:val="a"/>
    <w:qFormat/>
    <w:rsid w:val="00731F36"/>
    <w:rPr>
      <w:rFonts w:ascii="Lucida Grande CY" w:hAnsi="Lucida Grande CY" w:cs="Lucida Grande CY"/>
      <w:sz w:val="18"/>
      <w:szCs w:val="18"/>
    </w:rPr>
  </w:style>
  <w:style w:type="paragraph" w:customStyle="1" w:styleId="af2">
    <w:name w:val="Верхний и нижний колонтитулы"/>
    <w:basedOn w:val="a"/>
    <w:qFormat/>
    <w:rsid w:val="00731F36"/>
  </w:style>
  <w:style w:type="paragraph" w:customStyle="1" w:styleId="af3">
    <w:name w:val="Колонтитул"/>
    <w:basedOn w:val="a"/>
    <w:qFormat/>
    <w:rsid w:val="00731F36"/>
  </w:style>
  <w:style w:type="paragraph" w:styleId="af4">
    <w:name w:val="header"/>
    <w:basedOn w:val="a"/>
    <w:rsid w:val="00731F36"/>
    <w:pPr>
      <w:tabs>
        <w:tab w:val="center" w:pos="4677"/>
        <w:tab w:val="right" w:pos="9355"/>
      </w:tabs>
      <w:spacing w:line="240" w:lineRule="auto"/>
    </w:pPr>
  </w:style>
  <w:style w:type="paragraph" w:styleId="af5">
    <w:name w:val="footer"/>
    <w:basedOn w:val="a"/>
    <w:rsid w:val="00731F36"/>
    <w:pPr>
      <w:tabs>
        <w:tab w:val="center" w:pos="4677"/>
        <w:tab w:val="right" w:pos="9355"/>
      </w:tabs>
      <w:spacing w:line="240" w:lineRule="auto"/>
    </w:pPr>
  </w:style>
  <w:style w:type="paragraph" w:customStyle="1" w:styleId="11">
    <w:name w:val="Название1"/>
    <w:basedOn w:val="a"/>
    <w:qFormat/>
    <w:rsid w:val="00731F36"/>
    <w:pPr>
      <w:jc w:val="center"/>
    </w:pPr>
    <w:rPr>
      <w:sz w:val="28"/>
    </w:rPr>
  </w:style>
  <w:style w:type="paragraph" w:styleId="af6">
    <w:name w:val="Subtitle"/>
    <w:basedOn w:val="a"/>
    <w:uiPriority w:val="11"/>
    <w:qFormat/>
    <w:rsid w:val="00731F36"/>
    <w:rPr>
      <w:rFonts w:ascii="Calibri" w:eastAsia="MS Gothic" w:hAnsi="Calibri"/>
      <w:i/>
      <w:iCs/>
      <w:color w:val="4F81BD"/>
      <w:spacing w:val="15"/>
      <w:sz w:val="24"/>
      <w:szCs w:val="24"/>
    </w:rPr>
  </w:style>
  <w:style w:type="paragraph" w:styleId="af7">
    <w:name w:val="Normal (Web)"/>
    <w:basedOn w:val="a"/>
    <w:qFormat/>
    <w:rsid w:val="00731F36"/>
    <w:pPr>
      <w:spacing w:before="280" w:after="280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731F36"/>
    <w:pPr>
      <w:widowControl w:val="0"/>
      <w:suppressAutoHyphens/>
      <w:overflowPunct w:val="0"/>
    </w:pPr>
    <w:rPr>
      <w:rFonts w:ascii="Arial" w:eastAsia="Times New Roman" w:hAnsi="Arial" w:cs="Arial"/>
      <w:color w:val="00000A"/>
    </w:rPr>
  </w:style>
  <w:style w:type="paragraph" w:customStyle="1" w:styleId="TableParagraph">
    <w:name w:val="Table Paragraph"/>
    <w:basedOn w:val="a"/>
    <w:qFormat/>
    <w:rsid w:val="00731F3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8">
    <w:name w:val="Прижатый влево"/>
    <w:basedOn w:val="a"/>
    <w:qFormat/>
    <w:rsid w:val="00731F36"/>
    <w:pPr>
      <w:widowControl w:val="0"/>
    </w:pPr>
    <w:rPr>
      <w:rFonts w:ascii="Times New Roman CYR" w:eastAsia="MS Mincho" w:hAnsi="Times New Roman CYR" w:cs="Times New Roman CYR"/>
      <w:sz w:val="24"/>
      <w:szCs w:val="24"/>
      <w:lang w:eastAsia="ru-RU"/>
    </w:rPr>
  </w:style>
  <w:style w:type="paragraph" w:customStyle="1" w:styleId="gmail-a">
    <w:name w:val="gmail-a"/>
    <w:basedOn w:val="a"/>
    <w:qFormat/>
    <w:rsid w:val="00731F36"/>
    <w:pPr>
      <w:spacing w:before="280" w:after="280"/>
    </w:pPr>
    <w:rPr>
      <w:sz w:val="24"/>
      <w:szCs w:val="24"/>
      <w:lang w:eastAsia="ru-RU"/>
    </w:rPr>
  </w:style>
  <w:style w:type="paragraph" w:styleId="af9">
    <w:name w:val="List Paragraph"/>
    <w:basedOn w:val="a"/>
    <w:qFormat/>
    <w:rsid w:val="00731F36"/>
    <w:pPr>
      <w:ind w:left="720"/>
      <w:contextualSpacing/>
    </w:pPr>
  </w:style>
  <w:style w:type="paragraph" w:customStyle="1" w:styleId="afa">
    <w:name w:val="Содержимое врезки"/>
    <w:basedOn w:val="a"/>
    <w:qFormat/>
    <w:rsid w:val="00731F36"/>
  </w:style>
  <w:style w:type="paragraph" w:customStyle="1" w:styleId="afb">
    <w:name w:val="Содержимое таблицы"/>
    <w:basedOn w:val="a"/>
    <w:qFormat/>
    <w:rsid w:val="00731F36"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rsid w:val="00731F36"/>
    <w:pPr>
      <w:jc w:val="center"/>
    </w:pPr>
    <w:rPr>
      <w:b/>
      <w:bCs/>
    </w:rPr>
  </w:style>
  <w:style w:type="numbering" w:customStyle="1" w:styleId="123">
    <w:name w:val="Нумерованный 123"/>
    <w:qFormat/>
    <w:rsid w:val="00731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Прейскурант ООО «Докторстом»</vt:lpstr>
    </vt:vector>
  </TitlesOfParts>
  <Company>SPecialiST RePack</Company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Прейскурант ООО «Докторстом»</dc:title>
  <dc:creator>Влад</dc:creator>
  <cp:lastModifiedBy>ika</cp:lastModifiedBy>
  <cp:revision>2</cp:revision>
  <cp:lastPrinted>2025-06-19T14:39:00Z</cp:lastPrinted>
  <dcterms:created xsi:type="dcterms:W3CDTF">2025-06-23T10:17:00Z</dcterms:created>
  <dcterms:modified xsi:type="dcterms:W3CDTF">2025-06-23T10:17:00Z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